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7399" w14:textId="0CAABD6B" w:rsidR="00E12C92" w:rsidRDefault="00E54ED8" w:rsidP="00CC571C">
      <w:pPr>
        <w:jc w:val="center"/>
        <w:rPr>
          <w:rFonts w:ascii="Arial" w:hAnsi="Arial"/>
          <w:b/>
          <w:sz w:val="20"/>
          <w:szCs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7546" wp14:editId="2AF9A174">
                <wp:simplePos x="0" y="0"/>
                <wp:positionH relativeFrom="column">
                  <wp:posOffset>-47625</wp:posOffset>
                </wp:positionH>
                <wp:positionV relativeFrom="paragraph">
                  <wp:posOffset>148590</wp:posOffset>
                </wp:positionV>
                <wp:extent cx="6136005" cy="6886575"/>
                <wp:effectExtent l="0" t="0" r="17145" b="2857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755C" w14:textId="034C0D79" w:rsidR="00007FB4" w:rsidRPr="00274992" w:rsidRDefault="00007FB4" w:rsidP="009E50FC">
                            <w:pPr>
                              <w:shd w:val="clear" w:color="auto" w:fill="F2F2F2" w:themeFill="background1" w:themeFillShade="F2"/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F2F2F2" w:themeFill="background1" w:themeFillShade="F2"/>
                              </w:rPr>
                              <w:t xml:space="preserve">I. Protokół składania: </w:t>
                            </w:r>
                          </w:p>
                          <w:p w14:paraId="4265755D" w14:textId="77777777" w:rsidR="00007FB4" w:rsidRPr="00274992" w:rsidRDefault="00007FB4" w:rsidP="008B017D">
                            <w:pPr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5755E" w14:textId="11917977" w:rsidR="00007FB4" w:rsidRPr="00274992" w:rsidRDefault="00007FB4" w:rsidP="001802F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7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Warunkiem wstępnym jest zatwierdzenie przez właściwy organ.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Wypełniony formularz wniosku należy złożyć do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właściwego organu powiatowego/wojewódzkiego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kraju eksportu w celu weryfikacji i zatwierdzenia, a następnie do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centralnego właściwego organu (CWO)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w celu uzyskania zalecenia przed złożeniem do SFA. Wnioski, które nie zostaną odpowiednio zatwierdzone,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nie będą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rozpatrywane. </w:t>
                            </w:r>
                          </w:p>
                          <w:p w14:paraId="4265755F" w14:textId="77777777" w:rsidR="00007FB4" w:rsidRDefault="00007FB4" w:rsidP="001802F7">
                            <w:pPr>
                              <w:pStyle w:val="Akapitzlist"/>
                              <w:tabs>
                                <w:tab w:val="left" w:pos="900"/>
                              </w:tabs>
                              <w:spacing w:line="276" w:lineRule="auto"/>
                              <w:ind w:left="900" w:right="5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2657563" w14:textId="448CCED5" w:rsidR="000B7EC3" w:rsidRDefault="00007FB4" w:rsidP="001802F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7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Każdy zakład posiadający unikalny kod zakładu musi złożyć indywidualny wniosek.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Na przykład zakłady należące do tej samej spółki macierzystej lub zakłady znajdujące się w tej samej siedzibie nadal mają obowiązek składania indywidualnych wniosków. </w:t>
                            </w:r>
                          </w:p>
                          <w:p w14:paraId="68E78962" w14:textId="77777777" w:rsidR="001802F7" w:rsidRPr="001802F7" w:rsidRDefault="001802F7" w:rsidP="001802F7">
                            <w:pPr>
                              <w:tabs>
                                <w:tab w:val="left" w:pos="900"/>
                              </w:tabs>
                              <w:spacing w:after="0"/>
                              <w:ind w:right="57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2657566" w14:textId="794C30E5" w:rsidR="00007FB4" w:rsidRPr="001802F7" w:rsidRDefault="00007FB4" w:rsidP="001802F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Wniosek należy złożyć w języku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angielskim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. Akceptowane zgodne formaty to formaty zgodne z pakietem Microsoft Office (doc, ppt, xls), jpeg i pdf.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Niezwykle istotne jest podawanie informacji w języku angielskim, aby umożliwić naszym urzędnikom ocenę wniosku. Szczególnie istotne jest, aby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plany zakładu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były w czytelnej rozdzielczości i oznaczone w języku angielskim. W przypadku dokumentów służących jako dowód potwierdzający (np. wyniki badań laboratoryjnych, listy kontrolne SPO), należy przetłumaczyć przynajmniej nagłówki. </w:t>
                            </w:r>
                          </w:p>
                          <w:p w14:paraId="7AFCB567" w14:textId="77777777" w:rsidR="001802F7" w:rsidRPr="001802F7" w:rsidRDefault="001802F7" w:rsidP="001802F7">
                            <w:pPr>
                              <w:tabs>
                                <w:tab w:val="left" w:pos="900"/>
                              </w:tabs>
                              <w:spacing w:after="0"/>
                              <w:ind w:right="5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2657567" w14:textId="1BDBD52C" w:rsidR="00007FB4" w:rsidRPr="003C496F" w:rsidRDefault="00007FB4" w:rsidP="001802F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Preferowane jest przesyłanie kopii w wersji elektronicznej, co ułatwi czas rozpatrywania.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Właściwy organ może przekazać zatwierdzony wniosek do:</w:t>
                            </w:r>
                          </w:p>
                          <w:p w14:paraId="42657568" w14:textId="77777777" w:rsidR="00007FB4" w:rsidRPr="00274992" w:rsidRDefault="00007FB4" w:rsidP="00A054F3">
                            <w:pPr>
                              <w:pStyle w:val="Akapitzlist"/>
                              <w:tabs>
                                <w:tab w:val="left" w:pos="900"/>
                              </w:tabs>
                              <w:spacing w:line="276" w:lineRule="auto"/>
                              <w:ind w:left="54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16A79694" w14:textId="77777777" w:rsidR="00403CED" w:rsidRDefault="002B1B63" w:rsidP="00F865F1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Działu Zarządzania Ryzykiem i Nadzoru / Wydziału Operacji Wspólnych </w:t>
                            </w:r>
                          </w:p>
                          <w:p w14:paraId="13D4858C" w14:textId="45B39D55" w:rsidR="00F865F1" w:rsidRPr="00F865F1" w:rsidRDefault="00F865F1" w:rsidP="00F865F1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Singapurskiej Agencji Żywności (SFA)</w:t>
                            </w:r>
                          </w:p>
                          <w:p w14:paraId="4265756D" w14:textId="77777777" w:rsidR="00007FB4" w:rsidRPr="00274992" w:rsidRDefault="00007FB4" w:rsidP="008B017D">
                            <w:pPr>
                              <w:pStyle w:val="Akapitzlist"/>
                              <w:ind w:left="108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BF5A411" w14:textId="77777777" w:rsidR="002B1B63" w:rsidRPr="002B1B63" w:rsidRDefault="002B1B63" w:rsidP="002B1B63">
                            <w:pPr>
                              <w:pStyle w:val="Akapitzlist"/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2657572" w14:textId="77777777" w:rsidR="00007FB4" w:rsidRPr="00274992" w:rsidRDefault="00007FB4" w:rsidP="009E50FC">
                            <w:pPr>
                              <w:pStyle w:val="Akapitzlist"/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II. Po złożeniu wniosku: </w:t>
                            </w:r>
                          </w:p>
                          <w:p w14:paraId="42657573" w14:textId="77777777" w:rsidR="00007FB4" w:rsidRPr="00274992" w:rsidRDefault="00007FB4" w:rsidP="008B017D">
                            <w:pPr>
                              <w:pStyle w:val="Akapitzlist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2657574" w14:textId="77777777" w:rsidR="00007FB4" w:rsidRPr="00274992" w:rsidRDefault="00007FB4" w:rsidP="00FA59A3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Potwierdzenie i poufność.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Przekażemy potwierdzenie za pośrednictwem wiadomości e-mail, gdy otrzymamy Państwa informacje. Złożone informacje będą traktowane w sposób poufny.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2657575" w14:textId="77777777" w:rsidR="00007FB4" w:rsidRDefault="00007FB4" w:rsidP="008B017D">
                            <w:pPr>
                              <w:pStyle w:val="Akapitzlist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2657576" w14:textId="77777777" w:rsidR="00007FB4" w:rsidRPr="00274992" w:rsidRDefault="00007FB4" w:rsidP="008B017D">
                            <w:pPr>
                              <w:pStyle w:val="Akapitzlist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2657577" w14:textId="3154EC9B" w:rsidR="00007FB4" w:rsidRPr="00274992" w:rsidRDefault="00007FB4" w:rsidP="008B017D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Czas rozpatrywania.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Naszym celem jest terminowe rozpatrzenie Państwa wniosku. Czas udzielenia przez nas odpowiedzi wynosi zazwyczaj 12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 xml:space="preserve">tygodni od daty otrzymania.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Rzeczywisty czas rozpatrywania uzależniony jest od szeregu następujących czynników:</w:t>
                            </w:r>
                          </w:p>
                          <w:p w14:paraId="42657578" w14:textId="77777777" w:rsidR="00007FB4" w:rsidRPr="00274992" w:rsidRDefault="00007FB4" w:rsidP="008B017D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Kompletność wniosku, tj. wszystkie wymagane dokumenty zostały dostarczone i są odzyskiwalne; </w:t>
                            </w:r>
                          </w:p>
                          <w:p w14:paraId="42657579" w14:textId="77777777" w:rsidR="00007FB4" w:rsidRDefault="00007FB4" w:rsidP="008B017D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Jasność złożonych informacji; </w:t>
                            </w:r>
                          </w:p>
                          <w:p w14:paraId="4265757A" w14:textId="7114D6E1" w:rsidR="00007FB4" w:rsidRPr="00274992" w:rsidRDefault="00007FB4" w:rsidP="008B017D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Wolumen transakcji otrzymany przez dział.</w:t>
                            </w:r>
                          </w:p>
                          <w:p w14:paraId="4265757C" w14:textId="6865356C" w:rsidR="00007FB4" w:rsidRDefault="00182D93" w:rsidP="00E54ED8">
                            <w:pPr>
                              <w:pStyle w:val="Akapitzlist"/>
                              <w:snapToGrid w:val="0"/>
                              <w:ind w:left="11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Pierwszeństwo mogą mieć przypadki, które spełniają strategiczne dostosowanie do potrzeb krajowych i organizacyjnych.</w:t>
                            </w:r>
                          </w:p>
                          <w:p w14:paraId="0DBF704A" w14:textId="77777777" w:rsidR="000216C5" w:rsidRPr="001802F7" w:rsidRDefault="000216C5" w:rsidP="00E54ED8">
                            <w:pPr>
                              <w:pStyle w:val="Akapitzlist"/>
                              <w:snapToGrid w:val="0"/>
                              <w:ind w:left="11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265757D" w14:textId="04A64A14" w:rsidR="00007FB4" w:rsidRPr="00274992" w:rsidRDefault="00007FB4" w:rsidP="00C46E60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ind w:hanging="6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Wynik rozpatrywania.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Wszelka komunikacja (np. wniosek o udzielenie informacji, zapytania) i wynik oceny zostaną przesłane właściwemu organowi.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575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.75pt;margin-top:11.7pt;width:483.1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EwGAIAACwEAAAOAAAAZHJzL2Uyb0RvYy54bWysU9uO2yAQfa/Uf0C8N3bSOJu14qy22aaq&#10;tL1I234AxthGxQwFEjv9+h2wN5veXqrygBhmODNz5rC5GTpFjsI6Cbqg81lKidAcKqmbgn79sn+1&#10;psR5piumQIuCnoSjN9uXLza9ycUCWlCVsARBtMt7U9DWe5MnieOt6JibgREanTXYjnk0bZNUlvWI&#10;3qlkkaarpAdbGQtcOIe3d6OTbiN+XQvuP9W1E56ogmJtPu427mXYk+2G5Y1lppV8KoP9QxUdkxqT&#10;nqHumGfkYOVvUJ3kFhzUfsahS6CuJRexB+xmnv7SzUPLjIi9IDnOnGly/w+Wfzw+mM+W+OENDDjA&#10;2IQz98C/OaJh1zLdiFtroW8FqzDxPFCW9Mbl09NAtctdACn7D1DhkNnBQwQaatsFVrBPgug4gNOZ&#10;dDF4wvFyNX+9StOMEo6+1Xq9yq6ymIPlT8+Ndf6dgI6EQ0EtTjXCs+O986Eclj+FhGwOlKz2Uqlo&#10;2KbcKUuODBWwj2tC/ylMadIX9DpbZCMDf4VI4/oTRCc9SlnJrqDrcxDLA29vdRWF5plU4xlLVnoi&#10;MnA3suiHcsDAQGgJ1QkptTBKFr8YHlqwPyjpUa4Fdd8PzApK1HuNY7meL5dB39FYZlcLNOylp7z0&#10;MM0RqqCekvG48+OfOBgrmxYzjULQcIujrGUk+bmqqW6UZOR++j5B85d2jHr+5NtHAAAA//8DAFBL&#10;AwQUAAYACAAAACEAreJ1geAAAAAKAQAADwAAAGRycy9kb3ducmV2LnhtbEyPy07DMBBF90j8gzVI&#10;bFDr9JkHcSqEBKI7aCvYurGbRNjjYLtp+HuGFSxH9+jOueVmtIYN2ofOoYDZNAGmsXaqw0bAYf80&#10;yYCFKFFJ41AL+NYBNtX1VSkL5S74poddbBiVYCikgDbGvuA81K22Mkxdr5Gyk/NWRjp9w5WXFyq3&#10;hs+TZM2t7JA+tLLXj62uP3dnKyBbvgwfYbt4fa/XJ5PHu3R4/vJC3N6MD/fAoh7jHwy/+qQOFTkd&#10;3RlVYEbAJF0RKWC+WAKjPF9lNOVI4CxJc+BVyf9PqH4AAAD//wMAUEsBAi0AFAAGAAgAAAAhALaD&#10;OJL+AAAA4QEAABMAAAAAAAAAAAAAAAAAAAAAAFtDb250ZW50X1R5cGVzXS54bWxQSwECLQAUAAYA&#10;CAAAACEAOP0h/9YAAACUAQAACwAAAAAAAAAAAAAAAAAvAQAAX3JlbHMvLnJlbHNQSwECLQAUAAYA&#10;CAAAACEAGzzhMBgCAAAsBAAADgAAAAAAAAAAAAAAAAAuAgAAZHJzL2Uyb0RvYy54bWxQSwECLQAU&#10;AAYACAAAACEAreJ1geAAAAAKAQAADwAAAAAAAAAAAAAAAAByBAAAZHJzL2Rvd25yZXYueG1sUEsF&#10;BgAAAAAEAAQA8wAAAH8FAAAAAA==&#10;">
                <v:textbox>
                  <w:txbxContent>
                    <w:p w14:paraId="4265755C" w14:textId="034C0D79" w:rsidR="00007FB4" w:rsidRPr="00274992" w:rsidRDefault="00007FB4" w:rsidP="009E50FC">
                      <w:pPr>
                        <w:shd w:val="clear" w:color="auto" w:fill="F2F2F2" w:themeFill="background1" w:themeFillShade="F2"/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hd w:val="clear" w:color="auto" w:fill="F2F2F2" w:themeFill="background1" w:themeFillShade="F2"/>
                        </w:rPr>
                        <w:t xml:space="preserve">I. Protokół składania: </w:t>
                      </w:r>
                    </w:p>
                    <w:p w14:paraId="4265755D" w14:textId="77777777" w:rsidR="00007FB4" w:rsidRPr="00274992" w:rsidRDefault="00007FB4" w:rsidP="008B017D">
                      <w:pPr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4265755E" w14:textId="11917977" w:rsidR="00007FB4" w:rsidRPr="00274992" w:rsidRDefault="00007FB4" w:rsidP="001802F7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7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Warunkiem wstępnym jest zatwierdzenie przez właściwy organ.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Wypełniony formularz wniosku należy złożyć do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>właściwego organu powiatowego/wojewódzkiego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kraju eksportu w celu weryfikacji i zatwierdzenia, a następnie do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>centralnego właściwego organu (CWO)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w celu uzyskania zalecenia przed złożeniem do SFA. Wnioski, które nie zostaną odpowiednio zatwierdzone,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>nie będą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rozpatrywane. </w:t>
                      </w:r>
                    </w:p>
                    <w:p w14:paraId="4265755F" w14:textId="77777777" w:rsidR="00007FB4" w:rsidRDefault="00007FB4" w:rsidP="001802F7">
                      <w:pPr>
                        <w:pStyle w:val="Akapitzlist"/>
                        <w:tabs>
                          <w:tab w:val="left" w:pos="900"/>
                        </w:tabs>
                        <w:spacing w:line="276" w:lineRule="auto"/>
                        <w:ind w:left="900" w:right="5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2657563" w14:textId="448CCED5" w:rsidR="000B7EC3" w:rsidRDefault="00007FB4" w:rsidP="001802F7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7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Każdy zakład posiadający unikalny kod zakładu musi złożyć indywidualny wniosek.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Na przykład zakłady należące do tej samej spółki macierzystej lub zakłady znajdujące się w tej samej siedzibie nadal mają obowiązek składania indywidualnych wniosków. </w:t>
                      </w:r>
                    </w:p>
                    <w:p w14:paraId="68E78962" w14:textId="77777777" w:rsidR="001802F7" w:rsidRPr="001802F7" w:rsidRDefault="001802F7" w:rsidP="001802F7">
                      <w:pPr>
                        <w:tabs>
                          <w:tab w:val="left" w:pos="900"/>
                        </w:tabs>
                        <w:spacing w:after="0"/>
                        <w:ind w:right="57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2657566" w14:textId="794C30E5" w:rsidR="00007FB4" w:rsidRPr="001802F7" w:rsidRDefault="00007FB4" w:rsidP="001802F7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Wniosek należy złożyć w języku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angielskim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. Akceptowane zgodne formaty to formaty zgodne z pakietem Microsoft Office (doc, ppt, xls), jpeg i pdf.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Niezwykle istotne jest podawanie informacji w języku angielskim, aby umożliwić naszym urzędnikom ocenę wniosku. Szczególnie istotne jest, aby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>plany zakładu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były w czytelnej rozdzielczości i oznaczone w języku angielskim. W przypadku dokumentów służących jako dowód potwierdzający (np. wyniki badań laboratoryjnych, listy kontrolne SPO), należy przetłumaczyć przynajmniej nagłówki. </w:t>
                      </w:r>
                    </w:p>
                    <w:p w14:paraId="7AFCB567" w14:textId="77777777" w:rsidR="001802F7" w:rsidRPr="001802F7" w:rsidRDefault="001802F7" w:rsidP="001802F7">
                      <w:pPr>
                        <w:tabs>
                          <w:tab w:val="left" w:pos="900"/>
                        </w:tabs>
                        <w:spacing w:after="0"/>
                        <w:ind w:right="5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2657567" w14:textId="1BDBD52C" w:rsidR="00007FB4" w:rsidRPr="003C496F" w:rsidRDefault="00007FB4" w:rsidP="001802F7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Preferowane jest przesyłanie kopii w wersji elektronicznej, co ułatwi czas rozpatrywania. </w:t>
                      </w:r>
                      <w:r>
                        <w:rPr>
                          <w:rFonts w:ascii="Arial" w:hAnsi="Arial"/>
                          <w:sz w:val="20"/>
                        </w:rPr>
                        <w:t>Właściwy organ może przekazać zatwierdzony wniosek do:</w:t>
                      </w:r>
                    </w:p>
                    <w:p w14:paraId="42657568" w14:textId="77777777" w:rsidR="00007FB4" w:rsidRPr="00274992" w:rsidRDefault="00007FB4" w:rsidP="00A054F3">
                      <w:pPr>
                        <w:pStyle w:val="Akapitzlist"/>
                        <w:tabs>
                          <w:tab w:val="left" w:pos="900"/>
                        </w:tabs>
                        <w:spacing w:line="276" w:lineRule="auto"/>
                        <w:ind w:left="54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16A79694" w14:textId="77777777" w:rsidR="00403CED" w:rsidRDefault="002B1B63" w:rsidP="00F865F1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Działu Zarządzania Ryzykiem i Nadzoru / Wydziału Operacji Wspólnych </w:t>
                      </w:r>
                    </w:p>
                    <w:p w14:paraId="13D4858C" w14:textId="45B39D55" w:rsidR="00F865F1" w:rsidRPr="00F865F1" w:rsidRDefault="00F865F1" w:rsidP="00F865F1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Singapurskiej Agencji Żywności (SFA)</w:t>
                      </w:r>
                    </w:p>
                    <w:p w14:paraId="4265756D" w14:textId="77777777" w:rsidR="00007FB4" w:rsidRPr="00274992" w:rsidRDefault="00007FB4" w:rsidP="008B017D">
                      <w:pPr>
                        <w:pStyle w:val="Akapitzlist"/>
                        <w:ind w:left="108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BF5A411" w14:textId="77777777" w:rsidR="002B1B63" w:rsidRPr="002B1B63" w:rsidRDefault="002B1B63" w:rsidP="002B1B63">
                      <w:pPr>
                        <w:pStyle w:val="Akapitzlist"/>
                        <w:adjustRightInd w:val="0"/>
                        <w:snapToGrid w:val="0"/>
                        <w:ind w:left="1080" w:right="11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2657572" w14:textId="77777777" w:rsidR="00007FB4" w:rsidRPr="00274992" w:rsidRDefault="00007FB4" w:rsidP="009E50FC">
                      <w:pPr>
                        <w:pStyle w:val="Akapitzlist"/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II. Po złożeniu wniosku: </w:t>
                      </w:r>
                    </w:p>
                    <w:p w14:paraId="42657573" w14:textId="77777777" w:rsidR="00007FB4" w:rsidRPr="00274992" w:rsidRDefault="00007FB4" w:rsidP="008B017D">
                      <w:pPr>
                        <w:pStyle w:val="Akapitzlist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2657574" w14:textId="77777777" w:rsidR="00007FB4" w:rsidRPr="00274992" w:rsidRDefault="00007FB4" w:rsidP="00FA59A3">
                      <w:pPr>
                        <w:pStyle w:val="Akapitzlist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Potwierdzenie i poufność. </w:t>
                      </w:r>
                      <w:r>
                        <w:rPr>
                          <w:rFonts w:ascii="Arial" w:hAnsi="Arial"/>
                          <w:sz w:val="20"/>
                        </w:rPr>
                        <w:t>Przekażemy potwierdzenie za pośrednictwem wiadomości e-mail, gdy otrzymamy Państwa informacje. Złożone informacje będą traktowane w sposób poufny.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42657575" w14:textId="77777777" w:rsidR="00007FB4" w:rsidRDefault="00007FB4" w:rsidP="008B017D">
                      <w:pPr>
                        <w:pStyle w:val="Akapitzlist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2657576" w14:textId="77777777" w:rsidR="00007FB4" w:rsidRPr="00274992" w:rsidRDefault="00007FB4" w:rsidP="008B017D">
                      <w:pPr>
                        <w:pStyle w:val="Akapitzlist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2657577" w14:textId="3154EC9B" w:rsidR="00007FB4" w:rsidRPr="00274992" w:rsidRDefault="00007FB4" w:rsidP="008B017D">
                      <w:pPr>
                        <w:pStyle w:val="Akapitzlist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Czas rozpatrywania.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Naszym celem jest terminowe rozpatrzenie Państwa wniosku. Czas udzielenia przez nas odpowiedzi wynosi zazwyczaj 12 </w:t>
                      </w:r>
                      <w:r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 xml:space="preserve">tygodni od daty otrzymania. </w:t>
                      </w:r>
                      <w:r>
                        <w:rPr>
                          <w:rFonts w:ascii="Arial" w:hAnsi="Arial"/>
                          <w:sz w:val="20"/>
                        </w:rPr>
                        <w:t>Rzeczywisty czas rozpatrywania uzależniony jest od szeregu następujących czynników:</w:t>
                      </w:r>
                    </w:p>
                    <w:p w14:paraId="42657578" w14:textId="77777777" w:rsidR="00007FB4" w:rsidRPr="00274992" w:rsidRDefault="00007FB4" w:rsidP="008B017D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Kompletność wniosku, tj. wszystkie wymagane dokumenty zostały dostarczone i są odzyskiwalne; </w:t>
                      </w:r>
                    </w:p>
                    <w:p w14:paraId="42657579" w14:textId="77777777" w:rsidR="00007FB4" w:rsidRDefault="00007FB4" w:rsidP="008B017D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Jasność złożonych informacji; </w:t>
                      </w:r>
                    </w:p>
                    <w:p w14:paraId="4265757A" w14:textId="7114D6E1" w:rsidR="00007FB4" w:rsidRPr="00274992" w:rsidRDefault="00007FB4" w:rsidP="008B017D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Wolumen transakcji otrzymany przez dział.</w:t>
                      </w:r>
                    </w:p>
                    <w:p w14:paraId="4265757C" w14:textId="6865356C" w:rsidR="00007FB4" w:rsidRDefault="00182D93" w:rsidP="00E54ED8">
                      <w:pPr>
                        <w:pStyle w:val="Akapitzlist"/>
                        <w:snapToGrid w:val="0"/>
                        <w:ind w:left="113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Pierwszeństwo mogą mieć przypadki, które spełniają strategiczne dostosowanie do potrzeb krajowych i organizacyjnych.</w:t>
                      </w:r>
                    </w:p>
                    <w:p w14:paraId="0DBF704A" w14:textId="77777777" w:rsidR="000216C5" w:rsidRPr="001802F7" w:rsidRDefault="000216C5" w:rsidP="00E54ED8">
                      <w:pPr>
                        <w:pStyle w:val="Akapitzlist"/>
                        <w:snapToGrid w:val="0"/>
                        <w:ind w:left="113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265757D" w14:textId="04A64A14" w:rsidR="00007FB4" w:rsidRPr="00274992" w:rsidRDefault="00007FB4" w:rsidP="00C46E60">
                      <w:pPr>
                        <w:pStyle w:val="Akapitzlist"/>
                        <w:numPr>
                          <w:ilvl w:val="0"/>
                          <w:numId w:val="40"/>
                        </w:numPr>
                        <w:snapToGrid w:val="0"/>
                        <w:ind w:hanging="64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Wynik rozpatrywania.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Wszelka komunikacja (np. wniosek o udzielenie informacji, zapytania) i wynik oceny zostaną przesłane właściwemu organowi.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0"/>
        </w:rPr>
        <w:t>WAŻNE – prosimy o dokładne zapoznanie się z niniejszymi informacjami przed wypełnieniem wniosku.</w:t>
      </w:r>
    </w:p>
    <w:p w14:paraId="4265739A" w14:textId="77777777" w:rsidR="003B22D8" w:rsidRPr="00274992" w:rsidRDefault="003B22D8" w:rsidP="00E12C92">
      <w:pPr>
        <w:jc w:val="both"/>
        <w:rPr>
          <w:rFonts w:ascii="Arial" w:hAnsi="Arial"/>
          <w:b/>
          <w:sz w:val="20"/>
          <w:szCs w:val="20"/>
        </w:rPr>
      </w:pPr>
    </w:p>
    <w:p w14:paraId="4265739B" w14:textId="77777777" w:rsidR="00E12C92" w:rsidRDefault="00E12C92" w:rsidP="00E12C92">
      <w:pPr>
        <w:ind w:left="2160" w:hanging="2160"/>
        <w:jc w:val="both"/>
        <w:rPr>
          <w:rFonts w:ascii="Arial" w:hAnsi="Arial" w:cs="Arial"/>
        </w:rPr>
      </w:pPr>
    </w:p>
    <w:p w14:paraId="4265739C" w14:textId="77777777" w:rsidR="00E12C92" w:rsidRDefault="00E12C92" w:rsidP="00E12C92">
      <w:pPr>
        <w:tabs>
          <w:tab w:val="left" w:pos="720"/>
          <w:tab w:val="left" w:pos="900"/>
        </w:tabs>
        <w:ind w:left="720" w:right="-18" w:hanging="720"/>
        <w:jc w:val="both"/>
        <w:rPr>
          <w:rFonts w:ascii="Arial" w:hAnsi="Arial"/>
          <w:b/>
          <w:i/>
        </w:rPr>
      </w:pPr>
      <w:r>
        <w:rPr>
          <w:rFonts w:ascii="Times New Roman" w:hAnsi="Times New Roman"/>
          <w:i/>
        </w:rPr>
        <w:tab/>
      </w:r>
      <w:r>
        <w:rPr>
          <w:rFonts w:ascii="Arial" w:hAnsi="Arial"/>
          <w:b/>
          <w:i/>
        </w:rPr>
        <w:t xml:space="preserve"> </w:t>
      </w:r>
    </w:p>
    <w:p w14:paraId="4265739D" w14:textId="77777777" w:rsidR="00E12C92" w:rsidRDefault="00E12C92" w:rsidP="00E12C92">
      <w:pPr>
        <w:tabs>
          <w:tab w:val="left" w:pos="720"/>
          <w:tab w:val="left" w:pos="900"/>
        </w:tabs>
        <w:ind w:left="720" w:right="551" w:hanging="720"/>
        <w:jc w:val="both"/>
        <w:rPr>
          <w:rFonts w:ascii="Arial" w:hAnsi="Arial"/>
          <w:b/>
        </w:rPr>
      </w:pPr>
    </w:p>
    <w:p w14:paraId="4265739E" w14:textId="77777777" w:rsidR="00E12C92" w:rsidRDefault="00E12C92" w:rsidP="00E12C92">
      <w:pPr>
        <w:ind w:left="720" w:hanging="720"/>
        <w:jc w:val="both"/>
        <w:rPr>
          <w:rFonts w:ascii="Arial" w:hAnsi="Arial"/>
          <w:b/>
          <w:i/>
        </w:rPr>
      </w:pPr>
    </w:p>
    <w:p w14:paraId="4265739F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0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1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2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3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4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5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6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7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8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9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A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B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C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Cs/>
        </w:rPr>
      </w:pPr>
    </w:p>
    <w:p w14:paraId="426573AD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</w:rPr>
      </w:pPr>
    </w:p>
    <w:p w14:paraId="426573AE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26573AF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26573B0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26573B1" w14:textId="77777777" w:rsidR="00E12C92" w:rsidRDefault="00E12C92" w:rsidP="00E12C92">
      <w:r>
        <w:br w:type="page"/>
      </w:r>
    </w:p>
    <w:tbl>
      <w:tblPr>
        <w:tblStyle w:val="Tabela-Siatka"/>
        <w:tblpPr w:leftFromText="180" w:rightFromText="180" w:vertAnchor="page" w:horzAnchor="margin" w:tblpY="2321"/>
        <w:tblW w:w="4820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</w:tblGrid>
      <w:tr w:rsidR="0037744B" w:rsidRPr="00E12C92" w14:paraId="426573B4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26573B2" w14:textId="77777777" w:rsidR="0037744B" w:rsidRPr="00E12C92" w:rsidRDefault="0037744B" w:rsidP="0037744B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lastRenderedPageBreak/>
              <w:t xml:space="preserve">Data wniosku </w:t>
            </w:r>
          </w:p>
        </w:tc>
        <w:tc>
          <w:tcPr>
            <w:tcW w:w="2551" w:type="dxa"/>
            <w:vAlign w:val="center"/>
          </w:tcPr>
          <w:p w14:paraId="426573B3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  <w:tr w:rsidR="0037744B" w:rsidRPr="00E12C92" w14:paraId="426573B7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26573B5" w14:textId="77777777" w:rsidR="0037744B" w:rsidRDefault="0037744B" w:rsidP="0037744B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Kraj</w:t>
            </w:r>
          </w:p>
        </w:tc>
        <w:tc>
          <w:tcPr>
            <w:tcW w:w="2551" w:type="dxa"/>
            <w:vAlign w:val="center"/>
          </w:tcPr>
          <w:p w14:paraId="426573B6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</w:tbl>
    <w:p w14:paraId="426573B8" w14:textId="77777777" w:rsidR="00FA46CB" w:rsidRDefault="00FA46CB" w:rsidP="00FA46CB">
      <w:pPr>
        <w:contextualSpacing/>
        <w:rPr>
          <w:rFonts w:ascii="Arial" w:hAnsi="Arial"/>
          <w:b/>
        </w:rPr>
      </w:pPr>
    </w:p>
    <w:p w14:paraId="426573B9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26573BA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26573BB" w14:textId="77777777" w:rsidR="002B288B" w:rsidRDefault="002B288B" w:rsidP="002B288B">
      <w:pPr>
        <w:ind w:left="-142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W stosownych przypadkach należy zaznaczyć pole </w:t>
      </w:r>
      <w:r w:rsidRPr="002B288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B288B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2B288B">
        <w:rPr>
          <w:rFonts w:ascii="Arial" w:hAnsi="Arial" w:cs="Arial"/>
          <w:b/>
        </w:rPr>
        <w:fldChar w:fldCharType="end"/>
      </w:r>
    </w:p>
    <w:p w14:paraId="426573BC" w14:textId="77777777" w:rsidR="00FA46CB" w:rsidRDefault="00FA46CB" w:rsidP="002B288B">
      <w:pPr>
        <w:ind w:left="-142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Prosimy używać języka angielskiego i zapewnić, że wszystkie sekcje (A – K) zostały uzupełnione </w:t>
      </w:r>
    </w:p>
    <w:p w14:paraId="426573BD" w14:textId="77777777" w:rsidR="002B288B" w:rsidRDefault="002B288B" w:rsidP="002B288B">
      <w:pPr>
        <w:ind w:left="-142" w:hanging="567"/>
        <w:contextualSpacing/>
        <w:rPr>
          <w:rFonts w:ascii="Arial" w:hAnsi="Arial"/>
          <w:b/>
          <w:color w:val="C0504D" w:themeColor="accent2"/>
          <w:sz w:val="24"/>
          <w:szCs w:val="24"/>
        </w:rPr>
      </w:pPr>
    </w:p>
    <w:p w14:paraId="426573BE" w14:textId="6A09C728" w:rsidR="00E12C92" w:rsidRPr="00E12C92" w:rsidRDefault="00E12C92" w:rsidP="002B288B">
      <w:pPr>
        <w:ind w:left="-142" w:hanging="567"/>
        <w:rPr>
          <w:color w:val="C0504D" w:themeColor="accent2"/>
          <w:sz w:val="24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(A) SZCZEGÓŁOWE DANE DOTYCZĄCE ZAKŁADU</w:t>
      </w:r>
    </w:p>
    <w:tbl>
      <w:tblPr>
        <w:tblStyle w:val="Tabela-Siatka"/>
        <w:tblW w:w="9247" w:type="dxa"/>
        <w:tblLayout w:type="fixed"/>
        <w:tblLook w:val="04A0" w:firstRow="1" w:lastRow="0" w:firstColumn="1" w:lastColumn="0" w:noHBand="0" w:noVBand="1"/>
      </w:tblPr>
      <w:tblGrid>
        <w:gridCol w:w="2660"/>
        <w:gridCol w:w="586"/>
        <w:gridCol w:w="372"/>
        <w:gridCol w:w="877"/>
        <w:gridCol w:w="383"/>
        <w:gridCol w:w="45"/>
        <w:gridCol w:w="1564"/>
        <w:gridCol w:w="2760"/>
      </w:tblGrid>
      <w:tr w:rsidR="00113711" w:rsidRPr="00E12C92" w14:paraId="426573C1" w14:textId="77777777" w:rsidTr="00CF1DCB">
        <w:trPr>
          <w:trHeight w:val="345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BF" w14:textId="77777777" w:rsidR="00113711" w:rsidRPr="00E12C92" w:rsidRDefault="0011371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(1) Nazwa zakładu</w:t>
            </w:r>
          </w:p>
        </w:tc>
        <w:tc>
          <w:tcPr>
            <w:tcW w:w="6001" w:type="dxa"/>
            <w:gridSpan w:val="6"/>
            <w:vAlign w:val="center"/>
          </w:tcPr>
          <w:p w14:paraId="426573C0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C4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C2" w14:textId="77777777" w:rsidR="00113711" w:rsidRPr="00E12C92" w:rsidRDefault="00053EB6" w:rsidP="0011138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(2) Numer zakładu</w:t>
            </w:r>
          </w:p>
        </w:tc>
        <w:tc>
          <w:tcPr>
            <w:tcW w:w="6001" w:type="dxa"/>
            <w:gridSpan w:val="6"/>
            <w:vAlign w:val="center"/>
          </w:tcPr>
          <w:p w14:paraId="426573C3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C6" w14:textId="77777777" w:rsidTr="00A8478D">
        <w:trPr>
          <w:trHeight w:val="346"/>
        </w:trPr>
        <w:tc>
          <w:tcPr>
            <w:tcW w:w="9247" w:type="dxa"/>
            <w:gridSpan w:val="8"/>
            <w:shd w:val="clear" w:color="auto" w:fill="F2F2F2" w:themeFill="background1" w:themeFillShade="F2"/>
            <w:vAlign w:val="center"/>
          </w:tcPr>
          <w:p w14:paraId="426573C5" w14:textId="77777777" w:rsidR="00113711" w:rsidRPr="00E12C92" w:rsidRDefault="00113711" w:rsidP="0011138C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(3) Adres zakładu</w:t>
            </w:r>
          </w:p>
        </w:tc>
      </w:tr>
      <w:tr w:rsidR="00113711" w:rsidRPr="00E12C92" w14:paraId="426573C9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C7" w14:textId="77777777" w:rsidR="00113711" w:rsidRPr="00E12C92" w:rsidRDefault="00113711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Nr jednostki</w:t>
            </w:r>
          </w:p>
        </w:tc>
        <w:tc>
          <w:tcPr>
            <w:tcW w:w="6001" w:type="dxa"/>
            <w:gridSpan w:val="6"/>
            <w:vAlign w:val="center"/>
          </w:tcPr>
          <w:p w14:paraId="426573C8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CC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CA" w14:textId="77777777" w:rsidR="00113711" w:rsidRPr="00E12C92" w:rsidRDefault="00113711" w:rsidP="002B288B">
            <w:pPr>
              <w:tabs>
                <w:tab w:val="left" w:pos="453"/>
              </w:tabs>
              <w:spacing w:before="60"/>
              <w:ind w:left="540" w:right="14" w:hanging="540"/>
              <w:rPr>
                <w:rFonts w:ascii="Arial" w:hAnsi="Arial" w:cs="Arial"/>
              </w:rPr>
            </w:pPr>
            <w:bookmarkStart w:id="0" w:name="Text3"/>
            <w:r>
              <w:rPr>
                <w:rFonts w:ascii="Arial" w:hAnsi="Arial"/>
              </w:rPr>
              <w:tab/>
              <w:t>Nazwa ulicy</w:t>
            </w:r>
            <w:bookmarkEnd w:id="0"/>
          </w:p>
        </w:tc>
        <w:tc>
          <w:tcPr>
            <w:tcW w:w="6001" w:type="dxa"/>
            <w:gridSpan w:val="6"/>
            <w:vAlign w:val="center"/>
          </w:tcPr>
          <w:p w14:paraId="426573CB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CF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CD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Kod pocztowy</w:t>
            </w:r>
          </w:p>
        </w:tc>
        <w:tc>
          <w:tcPr>
            <w:tcW w:w="6001" w:type="dxa"/>
            <w:gridSpan w:val="6"/>
            <w:vAlign w:val="center"/>
          </w:tcPr>
          <w:p w14:paraId="426573CE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D2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D0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Powiat/miasto</w:t>
            </w:r>
          </w:p>
        </w:tc>
        <w:tc>
          <w:tcPr>
            <w:tcW w:w="6001" w:type="dxa"/>
            <w:gridSpan w:val="6"/>
            <w:vAlign w:val="center"/>
          </w:tcPr>
          <w:p w14:paraId="426573D1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D5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D3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Kraj/Województwo</w:t>
            </w:r>
          </w:p>
        </w:tc>
        <w:tc>
          <w:tcPr>
            <w:tcW w:w="6001" w:type="dxa"/>
            <w:gridSpan w:val="6"/>
            <w:vAlign w:val="center"/>
          </w:tcPr>
          <w:p w14:paraId="426573D4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2B1B63" w:rsidRPr="00E12C92" w14:paraId="426573E0" w14:textId="77777777" w:rsidTr="00AD3C8A">
        <w:trPr>
          <w:trHeight w:val="346"/>
        </w:trPr>
        <w:tc>
          <w:tcPr>
            <w:tcW w:w="324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94B8781" w14:textId="77777777" w:rsidR="002B1B63" w:rsidRDefault="002B1B63" w:rsidP="002B288B">
            <w:pPr>
              <w:tabs>
                <w:tab w:val="left" w:pos="453"/>
              </w:tabs>
              <w:ind w:left="426" w:right="1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Współrzędne GPS </w:t>
            </w:r>
          </w:p>
          <w:p w14:paraId="426573D6" w14:textId="668AE3A1" w:rsidR="002B1B63" w:rsidRPr="00E12C92" w:rsidRDefault="002B1B63" w:rsidP="002B288B">
            <w:pPr>
              <w:tabs>
                <w:tab w:val="left" w:pos="453"/>
              </w:tabs>
              <w:ind w:left="426" w:right="1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(w stopniach dziesiętnych)</w:t>
            </w:r>
          </w:p>
          <w:p w14:paraId="426573D7" w14:textId="77777777" w:rsidR="002B1B63" w:rsidRPr="00FD5231" w:rsidRDefault="002B1B63" w:rsidP="002B288B">
            <w:pPr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F2F2F2" w:themeFill="background1" w:themeFillShade="F2"/>
            <w:vAlign w:val="center"/>
          </w:tcPr>
          <w:p w14:paraId="426573D8" w14:textId="77777777" w:rsidR="002B1B63" w:rsidRPr="00E12C92" w:rsidRDefault="002B1B63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Długość geograficzna </w:t>
            </w:r>
          </w:p>
        </w:tc>
        <w:tc>
          <w:tcPr>
            <w:tcW w:w="4752" w:type="dxa"/>
            <w:gridSpan w:val="4"/>
            <w:vAlign w:val="center"/>
          </w:tcPr>
          <w:p w14:paraId="426573DF" w14:textId="4F506D46" w:rsidR="002B1B63" w:rsidRPr="00E12C92" w:rsidRDefault="002B1B63" w:rsidP="002B1B63">
            <w:pPr>
              <w:ind w:right="14"/>
              <w:rPr>
                <w:rFonts w:ascii="Arial" w:hAnsi="Arial" w:cs="Arial"/>
              </w:rPr>
            </w:pPr>
          </w:p>
        </w:tc>
      </w:tr>
      <w:tr w:rsidR="002B1B63" w:rsidRPr="00E12C92" w14:paraId="426573EA" w14:textId="77777777" w:rsidTr="00804BEB">
        <w:trPr>
          <w:trHeight w:val="346"/>
        </w:trPr>
        <w:tc>
          <w:tcPr>
            <w:tcW w:w="3246" w:type="dxa"/>
            <w:gridSpan w:val="2"/>
            <w:vMerge/>
            <w:shd w:val="clear" w:color="auto" w:fill="F2F2F2" w:themeFill="background1" w:themeFillShade="F2"/>
            <w:vAlign w:val="center"/>
          </w:tcPr>
          <w:p w14:paraId="426573E1" w14:textId="77777777" w:rsidR="002B1B63" w:rsidRPr="00E12C92" w:rsidRDefault="002B1B63" w:rsidP="0011138C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2"/>
            <w:shd w:val="clear" w:color="auto" w:fill="F2F2F2" w:themeFill="background1" w:themeFillShade="F2"/>
            <w:vAlign w:val="center"/>
          </w:tcPr>
          <w:p w14:paraId="426573E2" w14:textId="77777777" w:rsidR="002B1B63" w:rsidRPr="00E12C92" w:rsidRDefault="002B1B63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Szerokość geograficzna</w:t>
            </w:r>
          </w:p>
        </w:tc>
        <w:tc>
          <w:tcPr>
            <w:tcW w:w="4752" w:type="dxa"/>
            <w:gridSpan w:val="4"/>
            <w:vAlign w:val="center"/>
          </w:tcPr>
          <w:p w14:paraId="426573E9" w14:textId="5E1D9A4D" w:rsidR="002B1B63" w:rsidRPr="00E12C92" w:rsidRDefault="002B1B63" w:rsidP="002B1B63">
            <w:pPr>
              <w:ind w:right="14"/>
              <w:rPr>
                <w:rFonts w:ascii="Arial" w:hAnsi="Arial" w:cs="Arial"/>
              </w:rPr>
            </w:pPr>
          </w:p>
        </w:tc>
      </w:tr>
      <w:tr w:rsidR="00113711" w:rsidRPr="00E12C92" w14:paraId="426573ED" w14:textId="77777777" w:rsidTr="00CF1DCB">
        <w:trPr>
          <w:trHeight w:val="346"/>
        </w:trPr>
        <w:tc>
          <w:tcPr>
            <w:tcW w:w="32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3EB" w14:textId="77777777" w:rsidR="00113711" w:rsidRPr="00E12C92" w:rsidRDefault="00FD523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(4) Adres strony internetowej</w:t>
            </w:r>
          </w:p>
        </w:tc>
        <w:tc>
          <w:tcPr>
            <w:tcW w:w="6001" w:type="dxa"/>
            <w:gridSpan w:val="6"/>
            <w:tcBorders>
              <w:bottom w:val="single" w:sz="4" w:space="0" w:color="auto"/>
            </w:tcBorders>
            <w:vAlign w:val="center"/>
          </w:tcPr>
          <w:p w14:paraId="426573EC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26573F0" w14:textId="77777777" w:rsidTr="00CF1DCB">
        <w:trPr>
          <w:trHeight w:val="346"/>
        </w:trPr>
        <w:tc>
          <w:tcPr>
            <w:tcW w:w="4923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3EE" w14:textId="77777777" w:rsidR="00BE004B" w:rsidRPr="00426D42" w:rsidRDefault="00426D42" w:rsidP="00CF1DCB">
            <w:pPr>
              <w:tabs>
                <w:tab w:val="left" w:pos="43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(5) Rok budowy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</w:tcBorders>
            <w:vAlign w:val="center"/>
          </w:tcPr>
          <w:p w14:paraId="426573EF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26573F3" w14:textId="77777777" w:rsidTr="00CF1DCB">
        <w:trPr>
          <w:trHeight w:val="346"/>
        </w:trPr>
        <w:tc>
          <w:tcPr>
            <w:tcW w:w="4923" w:type="dxa"/>
            <w:gridSpan w:val="6"/>
            <w:shd w:val="clear" w:color="auto" w:fill="F2F2F2" w:themeFill="background1" w:themeFillShade="F2"/>
            <w:vAlign w:val="center"/>
          </w:tcPr>
          <w:p w14:paraId="426573F1" w14:textId="77777777" w:rsidR="00BE004B" w:rsidRPr="00426D42" w:rsidRDefault="00426D42" w:rsidP="00CF1DCB">
            <w:pPr>
              <w:tabs>
                <w:tab w:val="left" w:pos="435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(6) Rok renowacji / modernizacji (jeśli dotyczy)</w:t>
            </w:r>
          </w:p>
        </w:tc>
        <w:tc>
          <w:tcPr>
            <w:tcW w:w="4324" w:type="dxa"/>
            <w:gridSpan w:val="2"/>
            <w:vAlign w:val="center"/>
          </w:tcPr>
          <w:p w14:paraId="426573F2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37744B" w:rsidRPr="00E12C92" w14:paraId="426573F6" w14:textId="77777777" w:rsidTr="00CF1DCB">
        <w:trPr>
          <w:trHeight w:val="346"/>
        </w:trPr>
        <w:tc>
          <w:tcPr>
            <w:tcW w:w="4923" w:type="dxa"/>
            <w:gridSpan w:val="6"/>
            <w:shd w:val="clear" w:color="auto" w:fill="F2F2F2" w:themeFill="background1" w:themeFillShade="F2"/>
            <w:vAlign w:val="center"/>
          </w:tcPr>
          <w:p w14:paraId="426573F4" w14:textId="75A2121F" w:rsidR="0037744B" w:rsidRPr="00426D42" w:rsidRDefault="00CF1DCB" w:rsidP="0011138C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(7) Całkowita powierzchnia gruntu (m</w:t>
            </w:r>
            <w:r>
              <w:rPr>
                <w:rFonts w:ascii="Arial" w:hAnsi="Arial"/>
                <w:b/>
                <w:vertAlign w:val="superscript"/>
              </w:rPr>
              <w:t>2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2"/>
            <w:vAlign w:val="center"/>
          </w:tcPr>
          <w:p w14:paraId="426573F5" w14:textId="77777777" w:rsidR="0037744B" w:rsidRPr="00E12C92" w:rsidRDefault="003774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26573F9" w14:textId="77777777" w:rsidTr="00CF1DCB">
        <w:trPr>
          <w:trHeight w:val="346"/>
        </w:trPr>
        <w:tc>
          <w:tcPr>
            <w:tcW w:w="4923" w:type="dxa"/>
            <w:gridSpan w:val="6"/>
            <w:shd w:val="clear" w:color="auto" w:fill="F2F2F2" w:themeFill="background1" w:themeFillShade="F2"/>
            <w:vAlign w:val="center"/>
          </w:tcPr>
          <w:p w14:paraId="426573F7" w14:textId="7F7BC664" w:rsidR="00BE004B" w:rsidRPr="00426D42" w:rsidRDefault="00CF1DCB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(8) Całkowita powierzchnia zabudowy (m</w:t>
            </w:r>
            <w:r>
              <w:rPr>
                <w:rFonts w:ascii="Arial" w:hAnsi="Arial"/>
                <w:b/>
                <w:vertAlign w:val="superscript"/>
              </w:rPr>
              <w:t>2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2"/>
            <w:vAlign w:val="center"/>
          </w:tcPr>
          <w:p w14:paraId="426573F8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426D42" w:rsidRPr="00E12C92" w14:paraId="426573FB" w14:textId="77777777" w:rsidTr="00F9481C">
        <w:trPr>
          <w:trHeight w:val="346"/>
        </w:trPr>
        <w:tc>
          <w:tcPr>
            <w:tcW w:w="924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3FA" w14:textId="77777777" w:rsidR="0011138C" w:rsidRPr="0037744B" w:rsidRDefault="00CF1DCB" w:rsidP="00DC682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>(9) Wszystkie rodzaje przetworzonych produktów jajecznych wytwarzanych przez zakład:</w:t>
            </w:r>
          </w:p>
        </w:tc>
      </w:tr>
      <w:tr w:rsidR="00426D42" w:rsidRPr="00E12C92" w14:paraId="426573FF" w14:textId="77777777" w:rsidTr="00007FB4">
        <w:trPr>
          <w:trHeight w:val="4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6573FC" w14:textId="77777777" w:rsidR="00426D42" w:rsidRPr="00DC682A" w:rsidRDefault="00A92D6A" w:rsidP="00007FB4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26D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Surowe jaja solone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573FD" w14:textId="77777777" w:rsidR="00A92D6A" w:rsidRPr="00DC682A" w:rsidRDefault="00DC682A" w:rsidP="00007FB4">
            <w:pPr>
              <w:pStyle w:val="Nagwek"/>
              <w:tabs>
                <w:tab w:val="left" w:pos="1816"/>
                <w:tab w:val="left" w:pos="2284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426D42"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426D42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Gotowane jaja solone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6573FE" w14:textId="77777777" w:rsidR="00A92D6A" w:rsidRPr="00DC682A" w:rsidRDefault="00A92D6A" w:rsidP="00007FB4">
            <w:pPr>
              <w:rPr>
                <w:rFonts w:ascii="Arial" w:hAnsi="Arial"/>
                <w:bCs/>
              </w:rPr>
            </w:pPr>
          </w:p>
        </w:tc>
      </w:tr>
      <w:tr w:rsidR="00DC682A" w:rsidRPr="00E12C92" w14:paraId="42657402" w14:textId="77777777" w:rsidTr="00007FB4">
        <w:trPr>
          <w:trHeight w:val="34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57400" w14:textId="77777777" w:rsidR="00DC682A" w:rsidRDefault="00DC682A" w:rsidP="00007FB4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26D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Jaja konserwowane </w:t>
            </w:r>
          </w:p>
        </w:tc>
        <w:tc>
          <w:tcPr>
            <w:tcW w:w="6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7401" w14:textId="77777777" w:rsidR="00DC682A" w:rsidRPr="00426D42" w:rsidRDefault="00DC682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26D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Inne </w:t>
            </w:r>
            <w:r>
              <w:rPr>
                <w:rFonts w:ascii="Arial" w:hAnsi="Arial"/>
                <w:sz w:val="20"/>
              </w:rPr>
              <w:t>(prosimy wyszczególnić):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begin" w:fldLock="1">
                <w:ffData>
                  <w:name w:val="Text102"/>
                  <w:enabled/>
                  <w:calcOnExit w:val="0"/>
                  <w:statusText w:type="text" w:val="Maks.: 120 znaków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sz w:val="20"/>
                <w:u w:val="single"/>
              </w:rPr>
              <w:t>     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end"/>
            </w:r>
          </w:p>
        </w:tc>
      </w:tr>
      <w:tr w:rsidR="00A92D6A" w:rsidRPr="00E12C92" w14:paraId="42657404" w14:textId="77777777" w:rsidTr="00F9481C">
        <w:trPr>
          <w:trHeight w:val="345"/>
        </w:trPr>
        <w:tc>
          <w:tcPr>
            <w:tcW w:w="9247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03" w14:textId="77777777" w:rsidR="00490AB5" w:rsidRPr="00490AB5" w:rsidRDefault="00A92D6A" w:rsidP="00CF1DC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 xml:space="preserve">(10) Produkty przeznaczone na eksport do Singapuru </w:t>
            </w:r>
          </w:p>
        </w:tc>
      </w:tr>
      <w:tr w:rsidR="00DC682A" w:rsidRPr="00E12C92" w14:paraId="42657408" w14:textId="77777777" w:rsidTr="00330DE3">
        <w:trPr>
          <w:trHeight w:val="346"/>
        </w:trPr>
        <w:tc>
          <w:tcPr>
            <w:tcW w:w="3618" w:type="dxa"/>
            <w:gridSpan w:val="3"/>
            <w:shd w:val="clear" w:color="auto" w:fill="F2F2F2" w:themeFill="background1" w:themeFillShade="F2"/>
            <w:vAlign w:val="center"/>
          </w:tcPr>
          <w:p w14:paraId="42657405" w14:textId="77777777" w:rsidR="00DC682A" w:rsidRPr="005B06F1" w:rsidRDefault="00DC682A" w:rsidP="00CF1DCB">
            <w:pPr>
              <w:pStyle w:val="Nagwek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Nazwa produktu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14:paraId="42657406" w14:textId="77777777" w:rsidR="00DC682A" w:rsidRPr="00CF1DCB" w:rsidRDefault="00DC682A" w:rsidP="00490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Gatunek</w:t>
            </w:r>
          </w:p>
        </w:tc>
        <w:tc>
          <w:tcPr>
            <w:tcW w:w="4369" w:type="dxa"/>
            <w:gridSpan w:val="3"/>
            <w:shd w:val="clear" w:color="auto" w:fill="F2F2F2" w:themeFill="background1" w:themeFillShade="F2"/>
            <w:vAlign w:val="center"/>
          </w:tcPr>
          <w:p w14:paraId="42657407" w14:textId="77777777" w:rsidR="00DC682A" w:rsidRPr="00CF1DCB" w:rsidRDefault="00007FB4" w:rsidP="00007F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Stan (temperatura otoczenia/schłodzony/mrożony)</w:t>
            </w:r>
          </w:p>
        </w:tc>
      </w:tr>
      <w:tr w:rsidR="00DC682A" w:rsidRPr="00E12C92" w14:paraId="4265740C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09" w14:textId="77777777" w:rsidR="00DC682A" w:rsidRPr="00CF1DCB" w:rsidRDefault="00DC682A" w:rsidP="00007FB4">
            <w:pPr>
              <w:pStyle w:val="Nagwek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i/>
                <w:color w:val="808080" w:themeColor="background1" w:themeShade="80"/>
                <w:sz w:val="22"/>
              </w:rPr>
              <w:t>Np. jajo konserwowane</w:t>
            </w:r>
          </w:p>
        </w:tc>
        <w:tc>
          <w:tcPr>
            <w:tcW w:w="1260" w:type="dxa"/>
            <w:gridSpan w:val="2"/>
            <w:vAlign w:val="center"/>
          </w:tcPr>
          <w:p w14:paraId="4265740A" w14:textId="77777777" w:rsidR="00DC682A" w:rsidRPr="00CF1DCB" w:rsidRDefault="00007FB4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/>
                <w:i/>
                <w:color w:val="808080" w:themeColor="background1" w:themeShade="80"/>
              </w:rPr>
              <w:t>Kaczka</w:t>
            </w:r>
          </w:p>
        </w:tc>
        <w:tc>
          <w:tcPr>
            <w:tcW w:w="4369" w:type="dxa"/>
            <w:gridSpan w:val="3"/>
            <w:vAlign w:val="center"/>
          </w:tcPr>
          <w:p w14:paraId="4265740B" w14:textId="77777777" w:rsidR="00DC682A" w:rsidRPr="00CF1DCB" w:rsidRDefault="00007FB4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/>
                <w:i/>
                <w:color w:val="808080" w:themeColor="background1" w:themeShade="80"/>
              </w:rPr>
              <w:t>Temperatura otoczenia</w:t>
            </w:r>
          </w:p>
        </w:tc>
      </w:tr>
      <w:tr w:rsidR="00DC682A" w:rsidRPr="00E12C92" w14:paraId="42657410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0D" w14:textId="77777777" w:rsidR="00DC682A" w:rsidRPr="00CF1DCB" w:rsidRDefault="00DC682A" w:rsidP="00007FB4">
            <w:pPr>
              <w:pStyle w:val="Nagwek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i/>
                <w:color w:val="808080" w:themeColor="background1" w:themeShade="80"/>
                <w:sz w:val="22"/>
              </w:rPr>
              <w:t>Np. solone żółtko jaja</w:t>
            </w:r>
          </w:p>
        </w:tc>
        <w:tc>
          <w:tcPr>
            <w:tcW w:w="1260" w:type="dxa"/>
            <w:gridSpan w:val="2"/>
            <w:vAlign w:val="center"/>
          </w:tcPr>
          <w:p w14:paraId="4265740E" w14:textId="77777777" w:rsidR="00DC682A" w:rsidRPr="00CF1DCB" w:rsidRDefault="00007FB4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/>
                <w:i/>
                <w:color w:val="808080" w:themeColor="background1" w:themeShade="80"/>
              </w:rPr>
              <w:t>Kaczka</w:t>
            </w:r>
          </w:p>
        </w:tc>
        <w:tc>
          <w:tcPr>
            <w:tcW w:w="4369" w:type="dxa"/>
            <w:gridSpan w:val="3"/>
            <w:vAlign w:val="center"/>
          </w:tcPr>
          <w:p w14:paraId="4265740F" w14:textId="77777777" w:rsidR="00DC682A" w:rsidRPr="00CF1DCB" w:rsidRDefault="00007FB4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/>
                <w:i/>
                <w:color w:val="808080" w:themeColor="background1" w:themeShade="80"/>
              </w:rPr>
              <w:t>Pakowane próżniowo; mrożone</w:t>
            </w:r>
          </w:p>
        </w:tc>
      </w:tr>
      <w:tr w:rsidR="00DC682A" w:rsidRPr="00E12C92" w14:paraId="42657414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11" w14:textId="77777777" w:rsidR="00DC682A" w:rsidRPr="00CF1DCB" w:rsidRDefault="00DC682A" w:rsidP="00CF1DCB">
            <w:pPr>
              <w:pStyle w:val="Nagwek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12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3"/>
            <w:vAlign w:val="center"/>
          </w:tcPr>
          <w:p w14:paraId="42657413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2657418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15" w14:textId="77777777" w:rsidR="00DC682A" w:rsidRPr="00CF1DCB" w:rsidRDefault="00DC682A" w:rsidP="00CF1DCB">
            <w:pPr>
              <w:pStyle w:val="Nagwek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16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3"/>
            <w:vAlign w:val="center"/>
          </w:tcPr>
          <w:p w14:paraId="42657417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265741C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19" w14:textId="77777777" w:rsidR="00DC682A" w:rsidRPr="00CF1DCB" w:rsidRDefault="00DC682A" w:rsidP="00CF1DCB">
            <w:pPr>
              <w:pStyle w:val="Nagwek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1A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3"/>
            <w:vAlign w:val="center"/>
          </w:tcPr>
          <w:p w14:paraId="4265741B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2657420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1D" w14:textId="77777777" w:rsidR="00DC682A" w:rsidRPr="00CF1DCB" w:rsidRDefault="00DC682A" w:rsidP="00CF1DCB">
            <w:pPr>
              <w:pStyle w:val="Nagwek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1E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3"/>
            <w:vAlign w:val="center"/>
          </w:tcPr>
          <w:p w14:paraId="4265741F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2657424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21" w14:textId="77777777" w:rsidR="00DC682A" w:rsidRPr="00CF1DCB" w:rsidRDefault="00DC682A" w:rsidP="00CF1DCB">
            <w:pPr>
              <w:pStyle w:val="Nagwek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22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3"/>
            <w:vAlign w:val="center"/>
          </w:tcPr>
          <w:p w14:paraId="42657423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</w:tbl>
    <w:p w14:paraId="42657425" w14:textId="77777777" w:rsidR="0011138C" w:rsidRPr="00BF1B92" w:rsidRDefault="0011138C" w:rsidP="0037744B">
      <w:pPr>
        <w:ind w:left="-142" w:hanging="567"/>
        <w:rPr>
          <w:color w:val="C0504D" w:themeColor="accent2"/>
          <w:sz w:val="24"/>
          <w:szCs w:val="24"/>
        </w:rPr>
      </w:pPr>
    </w:p>
    <w:p w14:paraId="42657426" w14:textId="77777777" w:rsidR="00053EB6" w:rsidRDefault="00053EB6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2657427" w14:textId="77777777" w:rsidR="001D5AAC" w:rsidRPr="00053EB6" w:rsidRDefault="001D5AAC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2657428" w14:textId="77777777" w:rsidR="000C293E" w:rsidRDefault="000C293E">
      <w:pPr>
        <w:rPr>
          <w:rFonts w:ascii="Arial" w:hAnsi="Arial" w:cs="Arial"/>
          <w:b/>
          <w:color w:val="C0504D" w:themeColor="accent2"/>
          <w:sz w:val="24"/>
          <w:szCs w:val="24"/>
        </w:rPr>
      </w:pPr>
      <w:r>
        <w:br w:type="page"/>
      </w:r>
    </w:p>
    <w:p w14:paraId="42657429" w14:textId="77777777" w:rsidR="00921293" w:rsidRPr="00921293" w:rsidRDefault="00921293" w:rsidP="0037744B">
      <w:pPr>
        <w:ind w:left="-142" w:hanging="567"/>
        <w:rPr>
          <w:color w:val="C0504D" w:themeColor="accent2"/>
          <w:sz w:val="28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lastRenderedPageBreak/>
        <w:t>(B) SZCZEGÓŁY DOTYCZĄCE PRZETWARZANIA</w:t>
      </w:r>
    </w:p>
    <w:tbl>
      <w:tblPr>
        <w:tblStyle w:val="Tabela-Siatka"/>
        <w:tblW w:w="9243" w:type="dxa"/>
        <w:tblLayout w:type="fixed"/>
        <w:tblLook w:val="04A0" w:firstRow="1" w:lastRow="0" w:firstColumn="1" w:lastColumn="0" w:noHBand="0" w:noVBand="1"/>
      </w:tblPr>
      <w:tblGrid>
        <w:gridCol w:w="2718"/>
        <w:gridCol w:w="2068"/>
        <w:gridCol w:w="1712"/>
        <w:gridCol w:w="2745"/>
      </w:tblGrid>
      <w:tr w:rsidR="00C81381" w14:paraId="4265742B" w14:textId="77777777" w:rsidTr="00E45B97">
        <w:trPr>
          <w:trHeight w:val="177"/>
        </w:trPr>
        <w:tc>
          <w:tcPr>
            <w:tcW w:w="9243" w:type="dxa"/>
            <w:gridSpan w:val="4"/>
            <w:shd w:val="clear" w:color="auto" w:fill="F2F2F2" w:themeFill="background1" w:themeFillShade="F2"/>
            <w:vAlign w:val="center"/>
          </w:tcPr>
          <w:p w14:paraId="4265742A" w14:textId="2CCF78EA" w:rsidR="00C81381" w:rsidRPr="005F26AD" w:rsidRDefault="00C81381" w:rsidP="00B96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(1) Źródło pochodzenia jaj w skorupkach:</w:t>
            </w:r>
          </w:p>
        </w:tc>
      </w:tr>
      <w:tr w:rsidR="00B96AC3" w14:paraId="4265742F" w14:textId="77777777" w:rsidTr="00E45B97"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4265742C" w14:textId="77777777" w:rsidR="00B96AC3" w:rsidRPr="00053EB6" w:rsidRDefault="00B96AC3" w:rsidP="000C293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Województwo/Powiat pochodzenia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  <w:vAlign w:val="center"/>
          </w:tcPr>
          <w:p w14:paraId="4265742D" w14:textId="77777777" w:rsidR="00B96AC3" w:rsidRDefault="00B96AC3" w:rsidP="00381C1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Nazwa gospodarstwa 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4265742E" w14:textId="77777777" w:rsidR="00B96AC3" w:rsidRPr="00053EB6" w:rsidRDefault="00B96AC3" w:rsidP="00381C1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Firma/Gospodarstwo kontraktowe</w:t>
            </w:r>
          </w:p>
        </w:tc>
      </w:tr>
      <w:tr w:rsidR="00B96AC3" w14:paraId="42657433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30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31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32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37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34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35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36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3B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38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39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3A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3F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3C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3D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3E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43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40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41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42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47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44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45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46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4E1263" w14:paraId="42657449" w14:textId="77777777" w:rsidTr="00E45B97">
        <w:trPr>
          <w:trHeight w:val="348"/>
        </w:trPr>
        <w:tc>
          <w:tcPr>
            <w:tcW w:w="9243" w:type="dxa"/>
            <w:gridSpan w:val="4"/>
            <w:shd w:val="clear" w:color="auto" w:fill="F2F2F2" w:themeFill="background1" w:themeFillShade="F2"/>
            <w:vAlign w:val="center"/>
          </w:tcPr>
          <w:p w14:paraId="42657448" w14:textId="77777777" w:rsidR="004E1263" w:rsidRPr="000C293E" w:rsidRDefault="00007FB4" w:rsidP="00007FB4">
            <w:pPr>
              <w:pStyle w:val="Akapitzlist"/>
              <w:numPr>
                <w:ilvl w:val="0"/>
                <w:numId w:val="11"/>
              </w:numPr>
              <w:ind w:hanging="7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t>Procedura przetwarzania:</w:t>
            </w:r>
          </w:p>
        </w:tc>
      </w:tr>
      <w:tr w:rsidR="004E1263" w14:paraId="4265744D" w14:textId="77777777" w:rsidTr="00E45B97">
        <w:trPr>
          <w:trHeight w:val="403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4265744A" w14:textId="77777777" w:rsidR="004E1263" w:rsidRPr="005F26AD" w:rsidRDefault="00007FB4" w:rsidP="00007FB4">
            <w:pPr>
              <w:pStyle w:val="Akapitzlist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Wykaz składników stosowanych w przetwarzaniu </w:t>
            </w:r>
            <w:r>
              <w:rPr>
                <w:rFonts w:ascii="Arial" w:hAnsi="Arial"/>
                <w:sz w:val="22"/>
                <w:u w:val="single"/>
              </w:rPr>
              <w:t>solonych</w:t>
            </w:r>
            <w:r>
              <w:rPr>
                <w:rFonts w:ascii="Arial" w:hAnsi="Arial"/>
                <w:sz w:val="22"/>
              </w:rPr>
              <w:t xml:space="preserve"> jaj:</w:t>
            </w:r>
          </w:p>
        </w:tc>
        <w:tc>
          <w:tcPr>
            <w:tcW w:w="4457" w:type="dxa"/>
            <w:gridSpan w:val="2"/>
            <w:vAlign w:val="center"/>
          </w:tcPr>
          <w:p w14:paraId="4265744B" w14:textId="77777777" w:rsidR="00007FB4" w:rsidRDefault="00007FB4" w:rsidP="00381C19">
            <w:pPr>
              <w:rPr>
                <w:rFonts w:ascii="Arial" w:hAnsi="Arial" w:cs="Arial"/>
              </w:rPr>
            </w:pPr>
          </w:p>
          <w:p w14:paraId="4265744C" w14:textId="77777777" w:rsidR="00007FB4" w:rsidRPr="005F26AD" w:rsidRDefault="00007FB4" w:rsidP="00381C19">
            <w:pPr>
              <w:rPr>
                <w:rFonts w:ascii="Arial" w:hAnsi="Arial" w:cs="Arial"/>
              </w:rPr>
            </w:pPr>
          </w:p>
        </w:tc>
      </w:tr>
      <w:tr w:rsidR="004E1263" w14:paraId="42657450" w14:textId="77777777" w:rsidTr="00E45B97">
        <w:trPr>
          <w:trHeight w:val="403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4265744E" w14:textId="77777777" w:rsidR="004E1263" w:rsidRPr="005F26AD" w:rsidRDefault="00007FB4" w:rsidP="00AE3CEF">
            <w:pPr>
              <w:pStyle w:val="Akapitzlist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Wykaz składników stosowanych w przetwarzaniu </w:t>
            </w:r>
            <w:r>
              <w:rPr>
                <w:rFonts w:ascii="Arial" w:hAnsi="Arial"/>
                <w:sz w:val="22"/>
                <w:u w:val="single"/>
              </w:rPr>
              <w:t>konserwowanych</w:t>
            </w:r>
            <w:r>
              <w:rPr>
                <w:rFonts w:ascii="Arial" w:hAnsi="Arial"/>
                <w:sz w:val="22"/>
              </w:rPr>
              <w:t xml:space="preserve"> jaj:</w:t>
            </w:r>
          </w:p>
        </w:tc>
        <w:tc>
          <w:tcPr>
            <w:tcW w:w="4457" w:type="dxa"/>
            <w:gridSpan w:val="2"/>
            <w:vAlign w:val="center"/>
          </w:tcPr>
          <w:p w14:paraId="4265744F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E45B97" w14:paraId="42657452" w14:textId="77777777" w:rsidTr="00E45B97">
        <w:trPr>
          <w:trHeight w:val="403"/>
        </w:trPr>
        <w:tc>
          <w:tcPr>
            <w:tcW w:w="92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51" w14:textId="77777777" w:rsidR="00E45B97" w:rsidRPr="00E45B97" w:rsidRDefault="00E45B97" w:rsidP="00E45B97">
            <w:pPr>
              <w:pStyle w:val="Akapitzlist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Krótki opis procedury przetwarzania solonych i/lub konserwowanych jaj:</w:t>
            </w:r>
          </w:p>
        </w:tc>
      </w:tr>
      <w:tr w:rsidR="00E45B97" w14:paraId="42657459" w14:textId="77777777" w:rsidTr="00E45B97">
        <w:trPr>
          <w:trHeight w:val="403"/>
        </w:trPr>
        <w:tc>
          <w:tcPr>
            <w:tcW w:w="9243" w:type="dxa"/>
            <w:gridSpan w:val="4"/>
            <w:shd w:val="clear" w:color="auto" w:fill="auto"/>
            <w:vAlign w:val="center"/>
          </w:tcPr>
          <w:p w14:paraId="42657453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4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5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6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7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8" w14:textId="77777777" w:rsidR="00E45B97" w:rsidRPr="008D6469" w:rsidRDefault="00E45B97" w:rsidP="00381C19">
            <w:pPr>
              <w:rPr>
                <w:rFonts w:ascii="Arial" w:hAnsi="Arial" w:cs="Arial"/>
              </w:rPr>
            </w:pPr>
          </w:p>
        </w:tc>
      </w:tr>
      <w:tr w:rsidR="00E45B97" w14:paraId="4265745C" w14:textId="77777777" w:rsidTr="00E45B97">
        <w:trPr>
          <w:trHeight w:val="903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4265745A" w14:textId="77777777" w:rsidR="00E45B97" w:rsidRPr="00706DEC" w:rsidRDefault="00E45B97" w:rsidP="00E45B9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(iv) Schemat blokowy procesu dla każdego rodzaju produktu jajecznego przeznaczonego na eksport do Singapuru</w:t>
            </w:r>
          </w:p>
        </w:tc>
        <w:tc>
          <w:tcPr>
            <w:tcW w:w="4457" w:type="dxa"/>
            <w:gridSpan w:val="2"/>
            <w:vAlign w:val="center"/>
          </w:tcPr>
          <w:p w14:paraId="4265745B" w14:textId="2D856172" w:rsidR="00E45B97" w:rsidRPr="008D6469" w:rsidRDefault="00E45B97" w:rsidP="00E45B97">
            <w:pPr>
              <w:rPr>
                <w:rFonts w:ascii="Arial" w:hAnsi="Arial" w:cs="Arial"/>
              </w:rPr>
            </w:pPr>
            <w:r w:rsidRPr="00135AF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F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35AF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B2(iv)”</w:t>
            </w:r>
          </w:p>
        </w:tc>
      </w:tr>
    </w:tbl>
    <w:p w14:paraId="4265745D" w14:textId="77777777" w:rsidR="00E45B97" w:rsidRDefault="00E45B97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265745E" w14:textId="77777777" w:rsidR="00E3095E" w:rsidRPr="00E3095E" w:rsidRDefault="00E45B97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(C) BADANIE PRODUKTU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17"/>
        <w:gridCol w:w="2011"/>
        <w:gridCol w:w="572"/>
        <w:gridCol w:w="3742"/>
      </w:tblGrid>
      <w:tr w:rsidR="00030892" w14:paraId="42657460" w14:textId="77777777" w:rsidTr="00A36ED4">
        <w:trPr>
          <w:trHeight w:val="386"/>
        </w:trPr>
        <w:tc>
          <w:tcPr>
            <w:tcW w:w="924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5F" w14:textId="7700E23F" w:rsidR="00030892" w:rsidRPr="00030892" w:rsidRDefault="00030892" w:rsidP="00381C19">
            <w:pPr>
              <w:tabs>
                <w:tab w:val="left" w:pos="720"/>
              </w:tabs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/>
                <w:b/>
              </w:rPr>
              <w:t>(1) Analiza laboratoryjna</w:t>
            </w:r>
          </w:p>
        </w:tc>
      </w:tr>
      <w:tr w:rsidR="00AE3CEF" w14:paraId="42657462" w14:textId="77777777" w:rsidTr="00A308CA">
        <w:trPr>
          <w:trHeight w:val="678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14:paraId="42657461" w14:textId="77777777" w:rsidR="00AE3CEF" w:rsidRPr="00AE3CEF" w:rsidRDefault="00AE3CEF" w:rsidP="00E45B97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/>
              </w:rPr>
              <w:t xml:space="preserve">(i) W przypadku procedur pobierania próbek i badania surowców, produktów gotowych i pomieszczeń przetwarzania należy wskazać w poniższej tabeli rodzaj przeprowadzonych badań i częstotliwość badań. </w:t>
            </w:r>
          </w:p>
        </w:tc>
      </w:tr>
      <w:tr w:rsidR="00E8000C" w14:paraId="42657466" w14:textId="77777777" w:rsidTr="00A308CA">
        <w:tc>
          <w:tcPr>
            <w:tcW w:w="2917" w:type="dxa"/>
            <w:vAlign w:val="center"/>
          </w:tcPr>
          <w:p w14:paraId="42657463" w14:textId="77777777" w:rsidR="00E8000C" w:rsidRPr="008D6469" w:rsidRDefault="00E8000C" w:rsidP="00381C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Cel </w:t>
            </w:r>
          </w:p>
        </w:tc>
        <w:tc>
          <w:tcPr>
            <w:tcW w:w="2583" w:type="dxa"/>
            <w:gridSpan w:val="2"/>
            <w:vAlign w:val="center"/>
          </w:tcPr>
          <w:p w14:paraId="42657464" w14:textId="77777777" w:rsidR="00E8000C" w:rsidRPr="008D6469" w:rsidRDefault="00E8000C" w:rsidP="002C35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Przeprowadzone badanie</w:t>
            </w:r>
          </w:p>
        </w:tc>
        <w:tc>
          <w:tcPr>
            <w:tcW w:w="3742" w:type="dxa"/>
            <w:vAlign w:val="center"/>
          </w:tcPr>
          <w:p w14:paraId="42657465" w14:textId="77777777" w:rsidR="00E8000C" w:rsidRPr="008D6469" w:rsidRDefault="00E8000C" w:rsidP="00381C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Częstotliwość </w:t>
            </w:r>
          </w:p>
        </w:tc>
      </w:tr>
      <w:tr w:rsidR="00E8000C" w14:paraId="4265746A" w14:textId="77777777" w:rsidTr="00A308CA">
        <w:trPr>
          <w:trHeight w:val="193"/>
        </w:trPr>
        <w:tc>
          <w:tcPr>
            <w:tcW w:w="2917" w:type="dxa"/>
            <w:vAlign w:val="center"/>
          </w:tcPr>
          <w:p w14:paraId="42657467" w14:textId="77777777" w:rsidR="00E8000C" w:rsidRPr="00E8000C" w:rsidRDefault="00E8000C" w:rsidP="00E45B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i/>
                <w:color w:val="808080" w:themeColor="background1" w:themeShade="80"/>
                <w:sz w:val="20"/>
              </w:rPr>
              <w:t xml:space="preserve">Np. solone jajo </w:t>
            </w:r>
          </w:p>
        </w:tc>
        <w:tc>
          <w:tcPr>
            <w:tcW w:w="2583" w:type="dxa"/>
            <w:gridSpan w:val="2"/>
            <w:vAlign w:val="center"/>
          </w:tcPr>
          <w:p w14:paraId="42657468" w14:textId="797D9AA3" w:rsidR="00E8000C" w:rsidRPr="00E8000C" w:rsidRDefault="00E45B97" w:rsidP="00E45B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i/>
                <w:color w:val="808080" w:themeColor="background1" w:themeShade="80"/>
                <w:sz w:val="20"/>
              </w:rPr>
              <w:t xml:space="preserve">Np. Sudan czerwony i mikrobiologia </w:t>
            </w:r>
          </w:p>
        </w:tc>
        <w:tc>
          <w:tcPr>
            <w:tcW w:w="3742" w:type="dxa"/>
            <w:vAlign w:val="center"/>
          </w:tcPr>
          <w:p w14:paraId="42657469" w14:textId="77777777" w:rsidR="00E8000C" w:rsidRPr="00E8000C" w:rsidRDefault="00E8000C" w:rsidP="00E45B9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/>
                <w:i/>
                <w:color w:val="808080" w:themeColor="background1" w:themeShade="80"/>
                <w:sz w:val="20"/>
              </w:rPr>
              <w:t>Np. każda partia</w:t>
            </w:r>
          </w:p>
        </w:tc>
      </w:tr>
      <w:tr w:rsidR="00E8000C" w14:paraId="4265746E" w14:textId="77777777" w:rsidTr="00A308CA">
        <w:trPr>
          <w:trHeight w:val="79"/>
        </w:trPr>
        <w:tc>
          <w:tcPr>
            <w:tcW w:w="2917" w:type="dxa"/>
            <w:vAlign w:val="center"/>
          </w:tcPr>
          <w:p w14:paraId="4265746B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6C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265746D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E8000C" w14:paraId="42657472" w14:textId="77777777" w:rsidTr="00A308CA">
        <w:trPr>
          <w:trHeight w:val="79"/>
        </w:trPr>
        <w:tc>
          <w:tcPr>
            <w:tcW w:w="2917" w:type="dxa"/>
            <w:vAlign w:val="center"/>
          </w:tcPr>
          <w:p w14:paraId="4265746F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70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2657471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C822E1" w14:paraId="42657476" w14:textId="77777777" w:rsidTr="00A308CA">
        <w:trPr>
          <w:trHeight w:val="79"/>
        </w:trPr>
        <w:tc>
          <w:tcPr>
            <w:tcW w:w="2917" w:type="dxa"/>
            <w:vAlign w:val="center"/>
          </w:tcPr>
          <w:p w14:paraId="42657473" w14:textId="77777777" w:rsidR="00C822E1" w:rsidRPr="00E8000C" w:rsidRDefault="00C822E1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74" w14:textId="77777777" w:rsidR="00C822E1" w:rsidRPr="00E8000C" w:rsidRDefault="00C822E1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2657475" w14:textId="77777777" w:rsidR="00C822E1" w:rsidRPr="00E8000C" w:rsidRDefault="00C822E1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C822E1" w14:paraId="4265747A" w14:textId="77777777" w:rsidTr="00A308CA">
        <w:trPr>
          <w:trHeight w:val="79"/>
        </w:trPr>
        <w:tc>
          <w:tcPr>
            <w:tcW w:w="2917" w:type="dxa"/>
            <w:vAlign w:val="center"/>
          </w:tcPr>
          <w:p w14:paraId="42657477" w14:textId="77777777" w:rsidR="00C822E1" w:rsidRPr="00E8000C" w:rsidRDefault="00C822E1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78" w14:textId="77777777" w:rsidR="00C822E1" w:rsidRPr="00E8000C" w:rsidRDefault="00C822E1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2657479" w14:textId="77777777" w:rsidR="00C822E1" w:rsidRPr="00E8000C" w:rsidRDefault="00C822E1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E8000C" w14:paraId="4265747E" w14:textId="77777777" w:rsidTr="00A308CA">
        <w:trPr>
          <w:trHeight w:val="119"/>
        </w:trPr>
        <w:tc>
          <w:tcPr>
            <w:tcW w:w="2917" w:type="dxa"/>
            <w:vAlign w:val="center"/>
          </w:tcPr>
          <w:p w14:paraId="4265747B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7C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4265747D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</w:tr>
      <w:tr w:rsidR="00E8000C" w14:paraId="42657484" w14:textId="77777777" w:rsidTr="00A308CA">
        <w:trPr>
          <w:trHeight w:val="382"/>
        </w:trPr>
        <w:tc>
          <w:tcPr>
            <w:tcW w:w="2917" w:type="dxa"/>
            <w:shd w:val="clear" w:color="auto" w:fill="F2F2F2" w:themeFill="background1" w:themeFillShade="F2"/>
            <w:vAlign w:val="center"/>
          </w:tcPr>
          <w:p w14:paraId="4265747F" w14:textId="77777777" w:rsidR="00E8000C" w:rsidRPr="00706DEC" w:rsidRDefault="00706DEC" w:rsidP="00706DEC">
            <w:pPr>
              <w:rPr>
                <w:rFonts w:ascii="Arial" w:hAnsi="Arial" w:cs="Arial"/>
                <w:bCs/>
                <w:i/>
                <w:color w:val="0070C0"/>
                <w:szCs w:val="24"/>
              </w:rPr>
            </w:pPr>
            <w:r>
              <w:rPr>
                <w:rFonts w:ascii="Arial" w:hAnsi="Arial"/>
              </w:rPr>
              <w:t>(ii) Badania laboratoryjne wykonywane są przez:</w:t>
            </w:r>
            <w:r>
              <w:rPr>
                <w:rFonts w:ascii="Arial" w:hAnsi="Arial"/>
                <w:i/>
                <w:color w:val="0070C0"/>
              </w:rPr>
              <w:t xml:space="preserve"> </w:t>
            </w:r>
          </w:p>
          <w:p w14:paraId="42657480" w14:textId="77777777" w:rsidR="00E8000C" w:rsidRPr="00EF2EDE" w:rsidRDefault="00E8000C" w:rsidP="002C35E2">
            <w:pPr>
              <w:ind w:firstLine="85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325" w:type="dxa"/>
            <w:gridSpan w:val="3"/>
            <w:vAlign w:val="center"/>
          </w:tcPr>
          <w:p w14:paraId="42657481" w14:textId="77777777" w:rsidR="00E8000C" w:rsidRDefault="00E8000C" w:rsidP="002C35E2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Laboratorium zakładowe</w:t>
            </w:r>
          </w:p>
          <w:p w14:paraId="42657482" w14:textId="77777777" w:rsidR="00E8000C" w:rsidRDefault="00E8000C" w:rsidP="002C35E2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Laboratorium zewnętrzne akredytowane przez właściwy organ Państwa kraju</w:t>
            </w:r>
          </w:p>
          <w:p w14:paraId="42657483" w14:textId="77777777" w:rsidR="00E8000C" w:rsidRPr="00706DEC" w:rsidRDefault="00E8000C" w:rsidP="00706DEC">
            <w:pPr>
              <w:rPr>
                <w:rFonts w:ascii="Arial" w:hAnsi="Arial" w:cs="Arial"/>
                <w:iCs/>
                <w:sz w:val="20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Inne </w:t>
            </w:r>
            <w:r>
              <w:rPr>
                <w:rFonts w:ascii="Arial" w:hAnsi="Arial"/>
                <w:i/>
                <w:sz w:val="20"/>
              </w:rPr>
              <w:t>(prosimy wyszczególnić)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begin" w:fldLock="1">
                <w:ffData>
                  <w:name w:val="Text102"/>
                  <w:enabled/>
                  <w:calcOnExit w:val="0"/>
                  <w:statusText w:type="text" w:val="Maks.: 120 znaków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sz w:val="20"/>
                <w:u w:val="single"/>
              </w:rPr>
              <w:t>     </w:t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end"/>
            </w:r>
          </w:p>
        </w:tc>
      </w:tr>
      <w:tr w:rsidR="00E8000C" w14:paraId="42657487" w14:textId="77777777" w:rsidTr="000B7EC3">
        <w:trPr>
          <w:trHeight w:val="709"/>
        </w:trPr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14:paraId="42657485" w14:textId="77777777" w:rsidR="00E8000C" w:rsidRPr="00706DEC" w:rsidRDefault="00706DEC" w:rsidP="00706DE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(iii) Kopie najnowszych raportów z badań laboratoryjnych poświadczonych przez mikrobiologa laboratoryjnego.</w:t>
            </w:r>
          </w:p>
        </w:tc>
        <w:tc>
          <w:tcPr>
            <w:tcW w:w="4314" w:type="dxa"/>
            <w:gridSpan w:val="2"/>
            <w:vAlign w:val="center"/>
          </w:tcPr>
          <w:p w14:paraId="42657486" w14:textId="089B2FFC" w:rsidR="00E8000C" w:rsidRPr="008D6469" w:rsidRDefault="00706DEC" w:rsidP="000F4F6A">
            <w:pPr>
              <w:rPr>
                <w:rFonts w:ascii="Arial" w:hAnsi="Arial" w:cs="Arial"/>
              </w:rPr>
            </w:pPr>
            <w:r w:rsidRPr="00135AF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F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35AF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C1(iii)”</w:t>
            </w:r>
          </w:p>
        </w:tc>
      </w:tr>
    </w:tbl>
    <w:p w14:paraId="42657488" w14:textId="77777777" w:rsidR="00381C19" w:rsidRPr="00381C19" w:rsidRDefault="000B7EC3" w:rsidP="0037744B">
      <w:pPr>
        <w:tabs>
          <w:tab w:val="left" w:pos="540"/>
          <w:tab w:val="left" w:pos="1080"/>
        </w:tabs>
        <w:ind w:left="-142" w:right="14" w:hanging="567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 xml:space="preserve">(D) FILMY / ZDJĘCIA ZAKŁADU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23"/>
        <w:gridCol w:w="2693"/>
      </w:tblGrid>
      <w:tr w:rsidR="009B59EE" w14:paraId="4265748A" w14:textId="77777777" w:rsidTr="002C35E2">
        <w:trPr>
          <w:trHeight w:val="428"/>
        </w:trPr>
        <w:tc>
          <w:tcPr>
            <w:tcW w:w="9242" w:type="dxa"/>
            <w:gridSpan w:val="2"/>
            <w:shd w:val="clear" w:color="auto" w:fill="F2F2F2" w:themeFill="background1" w:themeFillShade="F2"/>
          </w:tcPr>
          <w:p w14:paraId="42657489" w14:textId="77777777" w:rsidR="009B59EE" w:rsidRPr="009B59EE" w:rsidRDefault="009B59EE" w:rsidP="009B59EE">
            <w:pPr>
              <w:spacing w:before="120"/>
              <w:ind w:right="1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Dostarczyć następujące filmy / zdjęcia </w:t>
            </w:r>
          </w:p>
        </w:tc>
      </w:tr>
      <w:tr w:rsidR="009B59EE" w14:paraId="4265748D" w14:textId="77777777" w:rsidTr="00D6287A">
        <w:trPr>
          <w:trHeight w:val="1870"/>
        </w:trPr>
        <w:tc>
          <w:tcPr>
            <w:tcW w:w="6487" w:type="dxa"/>
            <w:shd w:val="clear" w:color="auto" w:fill="F2F2F2" w:themeFill="background1" w:themeFillShade="F2"/>
          </w:tcPr>
          <w:p w14:paraId="638E0233" w14:textId="393C4C21" w:rsidR="009B59EE" w:rsidRPr="00403CED" w:rsidRDefault="009B59EE" w:rsidP="009B59EE">
            <w:pPr>
              <w:pStyle w:val="Akapitzlist"/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u w:val="single"/>
              </w:rPr>
              <w:t>Oznaczone,</w:t>
            </w:r>
            <w:r>
              <w:rPr>
                <w:rFonts w:ascii="Arial" w:hAnsi="Arial"/>
                <w:sz w:val="22"/>
              </w:rPr>
              <w:t xml:space="preserve"> kolorowe zdjęcia lub film obiektów przetwarzania przedstawiające różne etapy produkcji, począwszy od odbioru surowców, poprzez przetwarzanie do pakowania i przechowywania produktów gotowych.</w:t>
            </w:r>
          </w:p>
          <w:p w14:paraId="4265748B" w14:textId="39B0D5B2" w:rsidR="00BF0308" w:rsidRPr="00403CED" w:rsidRDefault="00BF0308" w:rsidP="00D6287A">
            <w:pPr>
              <w:spacing w:before="120"/>
              <w:ind w:left="873" w:right="14" w:hanging="56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Uwaga: Dostarczone zdjęcia lub film muszą mieć </w:t>
            </w:r>
            <w:r>
              <w:rPr>
                <w:rFonts w:ascii="Arial" w:hAnsi="Arial"/>
                <w:u w:val="single"/>
              </w:rPr>
              <w:t>wyraźną rozdzielczość i zostać wykonane podczas pracy zakładu.</w:t>
            </w:r>
          </w:p>
        </w:tc>
        <w:tc>
          <w:tcPr>
            <w:tcW w:w="2755" w:type="dxa"/>
          </w:tcPr>
          <w:p w14:paraId="4265748C" w14:textId="61079DC9" w:rsidR="009B59EE" w:rsidRPr="00381C19" w:rsidRDefault="009B59EE" w:rsidP="000B7EC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D1”</w:t>
            </w:r>
          </w:p>
        </w:tc>
      </w:tr>
      <w:tr w:rsidR="009B59EE" w14:paraId="42657490" w14:textId="77777777" w:rsidTr="009B59EE">
        <w:trPr>
          <w:trHeight w:val="720"/>
        </w:trPr>
        <w:tc>
          <w:tcPr>
            <w:tcW w:w="6487" w:type="dxa"/>
            <w:shd w:val="clear" w:color="auto" w:fill="F2F2F2" w:themeFill="background1" w:themeFillShade="F2"/>
          </w:tcPr>
          <w:p w14:paraId="4265748E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Zewnętrzny widok zakładu (z przodu, z boku i z tyłu) i jego otoczenia.</w:t>
            </w:r>
          </w:p>
        </w:tc>
        <w:tc>
          <w:tcPr>
            <w:tcW w:w="2755" w:type="dxa"/>
          </w:tcPr>
          <w:p w14:paraId="4265748F" w14:textId="4F6299B8" w:rsidR="009B59EE" w:rsidRPr="00381C19" w:rsidRDefault="009B59EE" w:rsidP="000B7EC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D2”</w:t>
            </w:r>
          </w:p>
        </w:tc>
      </w:tr>
      <w:tr w:rsidR="009B59EE" w14:paraId="42657493" w14:textId="77777777" w:rsidTr="00C822E1">
        <w:trPr>
          <w:trHeight w:val="694"/>
        </w:trPr>
        <w:tc>
          <w:tcPr>
            <w:tcW w:w="6487" w:type="dxa"/>
            <w:shd w:val="clear" w:color="auto" w:fill="F2F2F2" w:themeFill="background1" w:themeFillShade="F2"/>
          </w:tcPr>
          <w:p w14:paraId="42657491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Każdy produkt przeznaczony na eksport do Singapuru, w opakowaniu końcowym i bez niego.</w:t>
            </w:r>
          </w:p>
        </w:tc>
        <w:tc>
          <w:tcPr>
            <w:tcW w:w="2755" w:type="dxa"/>
          </w:tcPr>
          <w:p w14:paraId="42657492" w14:textId="3D99BB21" w:rsidR="009B59EE" w:rsidRPr="00381C19" w:rsidRDefault="009B59EE" w:rsidP="000B7EC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D3”</w:t>
            </w:r>
          </w:p>
        </w:tc>
      </w:tr>
    </w:tbl>
    <w:p w14:paraId="42657494" w14:textId="77777777" w:rsidR="00EC764C" w:rsidRDefault="00EC764C">
      <w:pPr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p w14:paraId="42657495" w14:textId="77777777" w:rsidR="00870641" w:rsidRDefault="00870641" w:rsidP="000B7EC3">
      <w:pPr>
        <w:numPr>
          <w:ilvl w:val="0"/>
          <w:numId w:val="33"/>
        </w:numPr>
        <w:tabs>
          <w:tab w:val="clear" w:pos="720"/>
          <w:tab w:val="num" w:pos="-142"/>
          <w:tab w:val="left" w:pos="540"/>
          <w:tab w:val="left" w:pos="1080"/>
        </w:tabs>
        <w:spacing w:after="0" w:line="240" w:lineRule="auto"/>
        <w:ind w:right="14" w:hanging="1429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INFORMACJE DOTYCZĄCE IMPORTERÓW Z SINGAPURU</w:t>
      </w:r>
    </w:p>
    <w:p w14:paraId="42657496" w14:textId="77777777" w:rsidR="00870641" w:rsidRPr="00870641" w:rsidRDefault="00870641" w:rsidP="00870641">
      <w:pPr>
        <w:tabs>
          <w:tab w:val="left" w:pos="540"/>
          <w:tab w:val="left" w:pos="1080"/>
        </w:tabs>
        <w:spacing w:after="0" w:line="240" w:lineRule="auto"/>
        <w:ind w:left="720" w:right="14"/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8"/>
        <w:gridCol w:w="4738"/>
      </w:tblGrid>
      <w:tr w:rsidR="00C822E1" w:rsidRPr="00381C19" w14:paraId="42657498" w14:textId="77777777" w:rsidTr="00C822E1">
        <w:trPr>
          <w:trHeight w:val="36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97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Wskazać, czy nawiązano kontakt z importerami z Singapuru</w:t>
            </w:r>
          </w:p>
        </w:tc>
      </w:tr>
      <w:tr w:rsidR="00C822E1" w:rsidRPr="00381C19" w14:paraId="4265749B" w14:textId="77777777" w:rsidTr="00C822E1">
        <w:trPr>
          <w:trHeight w:val="62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57499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81C1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Tak, prosimy podać następujące informacje.</w:t>
            </w:r>
          </w:p>
          <w:p w14:paraId="4265749A" w14:textId="77777777" w:rsidR="00C822E1" w:rsidRDefault="00C822E1" w:rsidP="00FA46CB">
            <w:pPr>
              <w:rPr>
                <w:rFonts w:ascii="Arial" w:hAnsi="Arial" w:cs="Arial"/>
                <w:b/>
                <w:szCs w:val="24"/>
              </w:rPr>
            </w:pPr>
            <w:r w:rsidRPr="00381C19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81C1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  <w:tr w:rsidR="00381C19" w:rsidRPr="00381C19" w14:paraId="4265749E" w14:textId="77777777" w:rsidTr="00FA46CB">
        <w:trPr>
          <w:trHeight w:val="408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9C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Nazwa firmy importującej w Singapurze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vAlign w:val="center"/>
          </w:tcPr>
          <w:p w14:paraId="4265749D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26574A1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265749F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Nazwisko i tytuł korespondenta</w:t>
            </w:r>
          </w:p>
        </w:tc>
        <w:tc>
          <w:tcPr>
            <w:tcW w:w="4881" w:type="dxa"/>
            <w:vAlign w:val="center"/>
          </w:tcPr>
          <w:p w14:paraId="426574A0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26574A4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26574A2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Adres firmowy</w:t>
            </w:r>
          </w:p>
        </w:tc>
        <w:tc>
          <w:tcPr>
            <w:tcW w:w="4881" w:type="dxa"/>
            <w:vAlign w:val="center"/>
          </w:tcPr>
          <w:p w14:paraId="426574A3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26574A7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26574A5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Telefon / telefon komórkowy</w:t>
            </w:r>
          </w:p>
        </w:tc>
        <w:tc>
          <w:tcPr>
            <w:tcW w:w="4881" w:type="dxa"/>
            <w:vAlign w:val="center"/>
          </w:tcPr>
          <w:p w14:paraId="426574A6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26574AA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26574A8" w14:textId="77777777" w:rsidR="00381C19" w:rsidRPr="00381C19" w:rsidRDefault="00381C19" w:rsidP="001D5AA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Adres e-mail</w:t>
            </w:r>
          </w:p>
        </w:tc>
        <w:tc>
          <w:tcPr>
            <w:tcW w:w="4881" w:type="dxa"/>
            <w:vAlign w:val="center"/>
          </w:tcPr>
          <w:p w14:paraId="426574A9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26574AB" w14:textId="77777777" w:rsidR="00381C19" w:rsidRDefault="00381C19">
      <w:pPr>
        <w:rPr>
          <w:color w:val="C0504D" w:themeColor="accent2"/>
          <w:sz w:val="28"/>
          <w:szCs w:val="24"/>
        </w:rPr>
      </w:pPr>
    </w:p>
    <w:p w14:paraId="426574AC" w14:textId="77777777" w:rsidR="00870641" w:rsidRPr="00870641" w:rsidRDefault="000B7EC3" w:rsidP="0037744B">
      <w:pPr>
        <w:ind w:left="-142" w:hanging="567"/>
        <w:rPr>
          <w:rFonts w:ascii="Arial" w:hAnsi="Arial" w:cs="Arial"/>
          <w:b/>
          <w:bCs/>
          <w:color w:val="C0504D" w:themeColor="accent2"/>
          <w:sz w:val="28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(F) INFORMACJE KONTAKTOWE DZIAŁU SPRZEDAŻY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8"/>
        <w:gridCol w:w="4878"/>
      </w:tblGrid>
      <w:tr w:rsidR="00870641" w14:paraId="426574AE" w14:textId="77777777" w:rsidTr="00FA46C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26574AD" w14:textId="74A53E69" w:rsidR="00870641" w:rsidRPr="00FA46CB" w:rsidRDefault="00870641" w:rsidP="001D5AAC">
            <w:pPr>
              <w:rPr>
                <w:b/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  <w:b/>
              </w:rPr>
              <w:t xml:space="preserve">Prosimy podać dane kontaktowe Działu Sprzedaży. Dane tego punktu kontaktowego zostałyby przekazane zainteresowanym importerom z Singapuru. </w:t>
            </w:r>
          </w:p>
        </w:tc>
      </w:tr>
      <w:tr w:rsidR="00870641" w14:paraId="426574B1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AF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Nazwisko i tytuł osoby do kontaktu ds. sprzedaży</w:t>
            </w:r>
          </w:p>
        </w:tc>
        <w:tc>
          <w:tcPr>
            <w:tcW w:w="5023" w:type="dxa"/>
            <w:vAlign w:val="center"/>
          </w:tcPr>
          <w:p w14:paraId="426574B0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B4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B2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Adres biura (jeżeli jest inny niż adres zakładu)</w:t>
            </w:r>
          </w:p>
        </w:tc>
        <w:tc>
          <w:tcPr>
            <w:tcW w:w="5023" w:type="dxa"/>
            <w:vAlign w:val="center"/>
          </w:tcPr>
          <w:p w14:paraId="426574B3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B7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B5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Adres e-mail</w:t>
            </w:r>
          </w:p>
        </w:tc>
        <w:tc>
          <w:tcPr>
            <w:tcW w:w="5023" w:type="dxa"/>
            <w:vAlign w:val="center"/>
          </w:tcPr>
          <w:p w14:paraId="426574B6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BA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B8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Telefon / telefon komórkowy</w:t>
            </w:r>
          </w:p>
        </w:tc>
        <w:tc>
          <w:tcPr>
            <w:tcW w:w="5023" w:type="dxa"/>
            <w:vAlign w:val="center"/>
          </w:tcPr>
          <w:p w14:paraId="426574B9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26574BB" w14:textId="77777777" w:rsidR="001D5AAC" w:rsidRDefault="001D5AAC" w:rsidP="002B288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26574BC" w14:textId="77777777" w:rsidR="000B7EC3" w:rsidRDefault="000B7EC3">
      <w:pPr>
        <w:rPr>
          <w:rFonts w:ascii="Arial" w:hAnsi="Arial" w:cs="Arial"/>
          <w:b/>
          <w:color w:val="C0504D" w:themeColor="accent2"/>
          <w:sz w:val="24"/>
          <w:szCs w:val="24"/>
        </w:rPr>
      </w:pPr>
      <w:r>
        <w:lastRenderedPageBreak/>
        <w:br w:type="page"/>
      </w:r>
    </w:p>
    <w:p w14:paraId="426574BD" w14:textId="77777777" w:rsidR="00870641" w:rsidRPr="00870641" w:rsidRDefault="00870641" w:rsidP="002B288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lastRenderedPageBreak/>
        <w:t>(G) OŚWIADCZENIE ZAKŁADU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870641" w14:paraId="426574BF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26574BE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  <w:b/>
              </w:rPr>
              <w:t>Oświadczam, że podane powyżej informacje są prawdziwe i prawidłowe.</w:t>
            </w:r>
          </w:p>
        </w:tc>
      </w:tr>
      <w:tr w:rsidR="00870641" w14:paraId="426574C2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Nazwisko i tytuł osoby, która złożyła powyższe informacje</w:t>
            </w:r>
          </w:p>
        </w:tc>
        <w:tc>
          <w:tcPr>
            <w:tcW w:w="5023" w:type="dxa"/>
            <w:vAlign w:val="center"/>
          </w:tcPr>
          <w:p w14:paraId="426574C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C5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3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Adres biura</w:t>
            </w:r>
          </w:p>
        </w:tc>
        <w:tc>
          <w:tcPr>
            <w:tcW w:w="5023" w:type="dxa"/>
            <w:vAlign w:val="center"/>
          </w:tcPr>
          <w:p w14:paraId="426574C4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C8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6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Adres e-mail</w:t>
            </w:r>
          </w:p>
        </w:tc>
        <w:tc>
          <w:tcPr>
            <w:tcW w:w="5023" w:type="dxa"/>
            <w:vAlign w:val="center"/>
          </w:tcPr>
          <w:p w14:paraId="426574C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CB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9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Telefon / telefon komórkowy</w:t>
            </w:r>
          </w:p>
        </w:tc>
        <w:tc>
          <w:tcPr>
            <w:tcW w:w="5023" w:type="dxa"/>
            <w:vAlign w:val="center"/>
          </w:tcPr>
          <w:p w14:paraId="426574C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D3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C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i pieczęć firmy</w:t>
            </w:r>
          </w:p>
        </w:tc>
        <w:tc>
          <w:tcPr>
            <w:tcW w:w="5023" w:type="dxa"/>
            <w:vAlign w:val="center"/>
          </w:tcPr>
          <w:p w14:paraId="426574C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C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CF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D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D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D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D6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D4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023" w:type="dxa"/>
            <w:vAlign w:val="center"/>
          </w:tcPr>
          <w:p w14:paraId="426574D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26574D7" w14:textId="77777777" w:rsidR="000B7EC3" w:rsidRDefault="000B7EC3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26574D8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(H) WERYFIKACJA PRZEPROWADZANA PRZEZ WŁAŚCIWY ORGAN WETERYNARYJNY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1"/>
        <w:gridCol w:w="4875"/>
      </w:tblGrid>
      <w:tr w:rsidR="00870641" w14:paraId="426574DA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26574D9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  <w:b/>
              </w:rPr>
              <w:t>Zweryfikowałem powyższe informacje podane przez firmę i potwierdziłem, że są one prawdziwe i prawidłowe.</w:t>
            </w:r>
          </w:p>
        </w:tc>
      </w:tr>
      <w:tr w:rsidR="00870641" w14:paraId="426574DD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D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Nazwisko i tytuł lekarza weterynarii, który zweryfikował powyższe informacje</w:t>
            </w:r>
          </w:p>
        </w:tc>
        <w:tc>
          <w:tcPr>
            <w:tcW w:w="5023" w:type="dxa"/>
            <w:vAlign w:val="center"/>
          </w:tcPr>
          <w:p w14:paraId="426574D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E0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D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Adres biura</w:t>
            </w:r>
          </w:p>
        </w:tc>
        <w:tc>
          <w:tcPr>
            <w:tcW w:w="5023" w:type="dxa"/>
            <w:vAlign w:val="center"/>
          </w:tcPr>
          <w:p w14:paraId="426574DF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E3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E1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Adres e-mail</w:t>
            </w:r>
          </w:p>
        </w:tc>
        <w:tc>
          <w:tcPr>
            <w:tcW w:w="5023" w:type="dxa"/>
            <w:vAlign w:val="center"/>
          </w:tcPr>
          <w:p w14:paraId="426574E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E6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E4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Telefon / telefon komórkowy</w:t>
            </w:r>
          </w:p>
        </w:tc>
        <w:tc>
          <w:tcPr>
            <w:tcW w:w="5023" w:type="dxa"/>
            <w:vAlign w:val="center"/>
          </w:tcPr>
          <w:p w14:paraId="426574E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EE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E7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i oficjalna pieczęć służby weterynaryjnej:</w:t>
            </w:r>
          </w:p>
        </w:tc>
        <w:tc>
          <w:tcPr>
            <w:tcW w:w="5023" w:type="dxa"/>
            <w:vAlign w:val="center"/>
          </w:tcPr>
          <w:p w14:paraId="426574E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F1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EF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023" w:type="dxa"/>
            <w:vAlign w:val="center"/>
          </w:tcPr>
          <w:p w14:paraId="426574F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26574F2" w14:textId="77777777" w:rsidR="00113C03" w:rsidRDefault="00113C03">
      <w:pPr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br w:type="page"/>
      </w:r>
    </w:p>
    <w:p w14:paraId="426574F3" w14:textId="77777777" w:rsidR="00113C03" w:rsidRPr="00566AED" w:rsidRDefault="00113C03" w:rsidP="00113C03">
      <w:pPr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Przypominamy, że przed złożeniem należy sprawdzić wniosek względem niniejszej listy kontrolnej. Nieodpowiednie/niekompletne zgłoszenie może spowodować opóźnienia w rozpatrywaniu.</w:t>
      </w:r>
    </w:p>
    <w:p w14:paraId="426574F4" w14:textId="77777777" w:rsidR="00113C03" w:rsidRPr="00C145A9" w:rsidRDefault="00113C03" w:rsidP="00113C03">
      <w:pPr>
        <w:tabs>
          <w:tab w:val="center" w:pos="4320"/>
          <w:tab w:val="right" w:pos="8640"/>
        </w:tabs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14:paraId="426574F5" w14:textId="77777777" w:rsidR="00113C03" w:rsidRPr="00566AED" w:rsidRDefault="00113C03" w:rsidP="00113C03">
      <w:pPr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hAnsi="Arial"/>
          <w:b/>
          <w:sz w:val="20"/>
        </w:rPr>
        <w:t xml:space="preserve">Nazwa zakładu i nr zakładu: </w:t>
      </w:r>
      <w:r w:rsidRPr="00566AED">
        <w:rPr>
          <w:rFonts w:ascii="Arial" w:eastAsia="Times New Roman" w:hAnsi="Arial" w:cs="Times New Roman"/>
          <w:sz w:val="20"/>
          <w:u w:val="single"/>
        </w:rPr>
        <w:fldChar w:fldCharType="begin" w:fldLock="1">
          <w:ffData>
            <w:name w:val="Text102"/>
            <w:enabled/>
            <w:calcOnExit w:val="0"/>
            <w:statusText w:type="text" w:val="Maks.: 120 znaków "/>
            <w:textInput>
              <w:maxLength w:val="120"/>
            </w:textInput>
          </w:ffData>
        </w:fldChar>
      </w:r>
      <w:r w:rsidRPr="00566AED">
        <w:rPr>
          <w:rFonts w:ascii="Arial" w:eastAsia="Times New Roman" w:hAnsi="Arial" w:cs="Times New Roman"/>
          <w:sz w:val="20"/>
          <w:u w:val="single"/>
        </w:rPr>
        <w:instrText xml:space="preserve"> FORMTEXT </w:instrText>
      </w:r>
      <w:r w:rsidRPr="00566AED">
        <w:rPr>
          <w:rFonts w:ascii="Arial" w:eastAsia="Times New Roman" w:hAnsi="Arial" w:cs="Times New Roman"/>
          <w:sz w:val="20"/>
          <w:u w:val="single"/>
        </w:rPr>
      </w:r>
      <w:r w:rsidRPr="00566AED">
        <w:rPr>
          <w:rFonts w:ascii="Arial" w:eastAsia="Times New Roman" w:hAnsi="Arial" w:cs="Times New Roman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     </w:t>
      </w:r>
      <w:r w:rsidRPr="00566AED">
        <w:rPr>
          <w:rFonts w:ascii="Arial" w:eastAsia="Times New Roman" w:hAnsi="Arial" w:cs="Times New Roman"/>
          <w:sz w:val="20"/>
          <w:u w:val="single"/>
        </w:rPr>
        <w:fldChar w:fldCharType="end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621"/>
        <w:gridCol w:w="450"/>
        <w:gridCol w:w="4559"/>
        <w:gridCol w:w="31"/>
        <w:gridCol w:w="450"/>
      </w:tblGrid>
      <w:tr w:rsidR="00113C03" w:rsidRPr="00566AED" w14:paraId="426574F7" w14:textId="77777777" w:rsidTr="00113C03">
        <w:trPr>
          <w:cantSplit/>
          <w:trHeight w:val="278"/>
          <w:jc w:val="center"/>
        </w:trPr>
        <w:tc>
          <w:tcPr>
            <w:tcW w:w="10080" w:type="dxa"/>
            <w:gridSpan w:val="7"/>
          </w:tcPr>
          <w:p w14:paraId="426574F6" w14:textId="0012F58B" w:rsidR="00113C03" w:rsidRPr="00566AED" w:rsidRDefault="00113C03" w:rsidP="0052608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INFORMACJE WYMAGANE PRZEZ SFA DLA POTRZEB AKREDYTACJI (Zaznaczyć </w:t>
            </w:r>
            <w:r>
              <w:rPr>
                <w:rFonts w:ascii="Arial" w:hAnsi="Arial"/>
                <w:b/>
                <w:sz w:val="20"/>
              </w:rPr>
              <w:sym w:font="Wingdings" w:char="F0FC"/>
            </w:r>
            <w:r>
              <w:rPr>
                <w:rFonts w:ascii="Arial" w:hAnsi="Arial"/>
                <w:b/>
                <w:sz w:val="20"/>
              </w:rPr>
              <w:t>, jeśli przekazano informacje lub Załącznik)</w:t>
            </w:r>
          </w:p>
        </w:tc>
      </w:tr>
      <w:tr w:rsidR="00113C03" w:rsidRPr="00566AED" w14:paraId="426574FA" w14:textId="77777777" w:rsidTr="00113C03">
        <w:trPr>
          <w:cantSplit/>
          <w:jc w:val="center"/>
        </w:trPr>
        <w:tc>
          <w:tcPr>
            <w:tcW w:w="9630" w:type="dxa"/>
            <w:gridSpan w:val="6"/>
          </w:tcPr>
          <w:p w14:paraId="426574F8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Wszystkie informacje należy złożyć w języku angielskim</w:t>
            </w:r>
          </w:p>
        </w:tc>
        <w:tc>
          <w:tcPr>
            <w:tcW w:w="450" w:type="dxa"/>
            <w:vAlign w:val="center"/>
          </w:tcPr>
          <w:p w14:paraId="426574F9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</w:tr>
      <w:tr w:rsidR="00113C03" w:rsidRPr="00566AED" w14:paraId="426574FC" w14:textId="77777777" w:rsidTr="00113C03">
        <w:trPr>
          <w:cantSplit/>
          <w:jc w:val="center"/>
        </w:trPr>
        <w:tc>
          <w:tcPr>
            <w:tcW w:w="10080" w:type="dxa"/>
            <w:gridSpan w:val="7"/>
          </w:tcPr>
          <w:p w14:paraId="426574FB" w14:textId="77777777" w:rsidR="00113C03" w:rsidRPr="00566AED" w:rsidRDefault="000B7EC3" w:rsidP="000B7E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(A) SZCZEGÓŁOWE DANE DOTYCZĄCE ZAKŁADU</w:t>
            </w:r>
          </w:p>
        </w:tc>
      </w:tr>
      <w:tr w:rsidR="00113C03" w:rsidRPr="00566AED" w14:paraId="42657501" w14:textId="77777777" w:rsidTr="00113C03">
        <w:trPr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4FD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 Nazwa zakładu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6574FE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  <w:tc>
          <w:tcPr>
            <w:tcW w:w="5661" w:type="dxa"/>
            <w:gridSpan w:val="4"/>
            <w:tcBorders>
              <w:bottom w:val="single" w:sz="4" w:space="0" w:color="auto"/>
            </w:tcBorders>
          </w:tcPr>
          <w:p w14:paraId="426574FF" w14:textId="77777777" w:rsidR="00113C03" w:rsidRPr="00566AED" w:rsidRDefault="000B7EC3" w:rsidP="00330DE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7. Całkowita powierzchnia gruntów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657500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</w:tr>
      <w:tr w:rsidR="00237106" w:rsidRPr="00566AED" w14:paraId="42657506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02" w14:textId="77777777" w:rsidR="00237106" w:rsidRPr="00566AED" w:rsidRDefault="00237106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2. Numer zakładu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657503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42657504" w14:textId="77777777" w:rsidR="00237106" w:rsidRPr="00566AED" w:rsidRDefault="000B7EC3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8. Całkowita powierzchnia zabudowy</w:t>
            </w:r>
          </w:p>
        </w:tc>
        <w:tc>
          <w:tcPr>
            <w:tcW w:w="450" w:type="dxa"/>
            <w:vAlign w:val="center"/>
          </w:tcPr>
          <w:p w14:paraId="42657505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</w:tr>
      <w:tr w:rsidR="000B7EC3" w:rsidRPr="00566AED" w14:paraId="4265750B" w14:textId="77777777" w:rsidTr="000B7EC3">
        <w:trPr>
          <w:cantSplit/>
          <w:trHeight w:val="233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07" w14:textId="77777777" w:rsidR="000B7EC3" w:rsidRPr="00566AED" w:rsidRDefault="000B7EC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 Adres zakładu</w:t>
            </w:r>
          </w:p>
        </w:tc>
        <w:tc>
          <w:tcPr>
            <w:tcW w:w="425" w:type="dxa"/>
            <w:vAlign w:val="center"/>
          </w:tcPr>
          <w:p w14:paraId="42657508" w14:textId="77777777" w:rsidR="000B7EC3" w:rsidRPr="00566AED" w:rsidRDefault="000B7EC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  <w:tc>
          <w:tcPr>
            <w:tcW w:w="5661" w:type="dxa"/>
            <w:gridSpan w:val="4"/>
            <w:vMerge w:val="restart"/>
          </w:tcPr>
          <w:p w14:paraId="42657509" w14:textId="77777777" w:rsidR="000B7EC3" w:rsidRPr="00566AED" w:rsidRDefault="000B7EC3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9. Wszystkie rodzaje przetworzonych produktów jajecznych wytwarzanych przez zakład</w:t>
            </w:r>
          </w:p>
        </w:tc>
        <w:tc>
          <w:tcPr>
            <w:tcW w:w="450" w:type="dxa"/>
            <w:vMerge w:val="restart"/>
            <w:vAlign w:val="center"/>
          </w:tcPr>
          <w:p w14:paraId="4265750A" w14:textId="77777777" w:rsidR="000B7EC3" w:rsidRPr="00566AED" w:rsidRDefault="000B7EC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</w:tr>
      <w:tr w:rsidR="000B7EC3" w:rsidRPr="00566AED" w14:paraId="42657510" w14:textId="77777777" w:rsidTr="00007FB4">
        <w:trPr>
          <w:cantSplit/>
          <w:trHeight w:val="232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0C" w14:textId="77777777" w:rsidR="000B7EC3" w:rsidRPr="00566AED" w:rsidRDefault="000B7EC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 Strona internetowa</w:t>
            </w:r>
          </w:p>
        </w:tc>
        <w:tc>
          <w:tcPr>
            <w:tcW w:w="425" w:type="dxa"/>
            <w:vAlign w:val="center"/>
          </w:tcPr>
          <w:p w14:paraId="4265750D" w14:textId="77777777" w:rsidR="000B7EC3" w:rsidRPr="00566AED" w:rsidRDefault="000B7EC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  <w:tc>
          <w:tcPr>
            <w:tcW w:w="5661" w:type="dxa"/>
            <w:gridSpan w:val="4"/>
            <w:vMerge/>
          </w:tcPr>
          <w:p w14:paraId="4265750E" w14:textId="77777777" w:rsidR="000B7EC3" w:rsidRPr="00566AED" w:rsidRDefault="000B7EC3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265750F" w14:textId="77777777" w:rsidR="000B7EC3" w:rsidRPr="00566AED" w:rsidRDefault="000B7EC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237106" w:rsidRPr="00566AED" w14:paraId="42657515" w14:textId="77777777" w:rsidTr="00113C03">
        <w:trPr>
          <w:cantSplit/>
          <w:trHeight w:val="232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11" w14:textId="77777777" w:rsidR="00237106" w:rsidRPr="00566AED" w:rsidRDefault="000B7EC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5. Rok budowy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657512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42657513" w14:textId="77777777" w:rsidR="00237106" w:rsidRPr="00566AED" w:rsidRDefault="000B7EC3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10. Produkty jajeczne przeznaczone na eksport</w:t>
            </w:r>
          </w:p>
        </w:tc>
        <w:tc>
          <w:tcPr>
            <w:tcW w:w="450" w:type="dxa"/>
            <w:vAlign w:val="center"/>
          </w:tcPr>
          <w:p w14:paraId="42657514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</w:tr>
      <w:tr w:rsidR="00237106" w:rsidRPr="00566AED" w14:paraId="4265751A" w14:textId="77777777" w:rsidTr="00007FB4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16" w14:textId="77777777" w:rsidR="00237106" w:rsidRPr="00566AED" w:rsidRDefault="000B7EC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6. Rok renowacji/modernizacji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657517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42657518" w14:textId="77777777" w:rsidR="00237106" w:rsidRPr="00566AED" w:rsidRDefault="00237106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Align w:val="center"/>
          </w:tcPr>
          <w:p w14:paraId="42657519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265751C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7"/>
            <w:shd w:val="clear" w:color="auto" w:fill="4C4C4C"/>
          </w:tcPr>
          <w:p w14:paraId="4265751B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7A0C9D" w14:paraId="4265751E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4265751D" w14:textId="77777777" w:rsidR="00113C03" w:rsidRPr="00237106" w:rsidRDefault="000B7EC3" w:rsidP="00AC4172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(B) POMIESZCZENIA PRZETWARZANIA/PUSZKOWANIA</w:t>
            </w:r>
          </w:p>
        </w:tc>
      </w:tr>
      <w:tr w:rsidR="00237106" w:rsidRPr="007A0C9D" w14:paraId="42657523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265751F" w14:textId="77777777" w:rsidR="00237106" w:rsidRPr="00237106" w:rsidRDefault="00237106" w:rsidP="00237106">
            <w:pPr>
              <w:pStyle w:val="Akapitzlist"/>
              <w:numPr>
                <w:ilvl w:val="3"/>
                <w:numId w:val="33"/>
              </w:numPr>
              <w:tabs>
                <w:tab w:val="clear" w:pos="3240"/>
                <w:tab w:val="num" w:pos="135"/>
              </w:tabs>
              <w:ind w:left="277" w:hanging="2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Źródło pochodzenia jaj w skorupkach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657520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237106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2657521" w14:textId="77777777" w:rsidR="00237106" w:rsidRPr="000F4F6A" w:rsidRDefault="000F4F6A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2(iii). Krótki opis procedury przetwarzania</w:t>
            </w:r>
          </w:p>
        </w:tc>
        <w:tc>
          <w:tcPr>
            <w:tcW w:w="450" w:type="dxa"/>
            <w:vAlign w:val="center"/>
          </w:tcPr>
          <w:p w14:paraId="42657522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237106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</w:tr>
      <w:tr w:rsidR="00237106" w:rsidRPr="007A0C9D" w14:paraId="42657528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2657524" w14:textId="77777777" w:rsidR="00237106" w:rsidRPr="00237106" w:rsidRDefault="00237106" w:rsidP="000F4F6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 (i) (ii). Lista składników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657525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237106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2657526" w14:textId="77777777" w:rsidR="00237106" w:rsidRPr="007A0C9D" w:rsidRDefault="000F4F6A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</w:rPr>
              <w:t xml:space="preserve">2(iv). </w:t>
            </w:r>
            <w:r>
              <w:rPr>
                <w:rFonts w:ascii="Arial" w:hAnsi="Arial"/>
                <w:color w:val="0070C0"/>
                <w:sz w:val="20"/>
              </w:rPr>
              <w:t>Załącznik – B2(iv) – Schemat blokowy procesu</w:t>
            </w:r>
          </w:p>
        </w:tc>
        <w:tc>
          <w:tcPr>
            <w:tcW w:w="450" w:type="dxa"/>
            <w:vAlign w:val="center"/>
          </w:tcPr>
          <w:p w14:paraId="42657527" w14:textId="77777777" w:rsidR="00237106" w:rsidRPr="007A0C9D" w:rsidRDefault="000F4F6A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highlight w:val="yellow"/>
              </w:rPr>
            </w:pPr>
            <w:r w:rsidRPr="00237106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</w:tr>
      <w:tr w:rsidR="00113C03" w:rsidRPr="007A0C9D" w14:paraId="4265752A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14:paraId="42657529" w14:textId="77777777" w:rsidR="00113C03" w:rsidRPr="007A0C9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shd w:val="pct15" w:color="auto" w:fill="FFFFFF"/>
                <w:lang w:val="en-GB" w:eastAsia="en-US"/>
              </w:rPr>
            </w:pPr>
          </w:p>
        </w:tc>
      </w:tr>
      <w:tr w:rsidR="00113C03" w:rsidRPr="007A0C9D" w14:paraId="4265752C" w14:textId="77777777" w:rsidTr="00113C03">
        <w:trPr>
          <w:cantSplit/>
          <w:jc w:val="center"/>
        </w:trPr>
        <w:tc>
          <w:tcPr>
            <w:tcW w:w="10080" w:type="dxa"/>
            <w:gridSpan w:val="7"/>
            <w:tcBorders>
              <w:bottom w:val="nil"/>
            </w:tcBorders>
          </w:tcPr>
          <w:p w14:paraId="4265752B" w14:textId="77777777" w:rsidR="00113C03" w:rsidRPr="00237106" w:rsidRDefault="000F4F6A" w:rsidP="000F4F6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(C) BADANIE PRODUKTU</w:t>
            </w:r>
          </w:p>
        </w:tc>
      </w:tr>
      <w:tr w:rsidR="000F4F6A" w:rsidRPr="007A0C9D" w14:paraId="4265752F" w14:textId="77777777" w:rsidTr="000F4F6A">
        <w:trPr>
          <w:cantSplit/>
          <w:trHeight w:val="260"/>
          <w:jc w:val="center"/>
        </w:trPr>
        <w:tc>
          <w:tcPr>
            <w:tcW w:w="9599" w:type="dxa"/>
            <w:gridSpan w:val="5"/>
            <w:tcBorders>
              <w:bottom w:val="single" w:sz="4" w:space="0" w:color="auto"/>
            </w:tcBorders>
          </w:tcPr>
          <w:p w14:paraId="4265752D" w14:textId="0F29DFC1" w:rsidR="000F4F6A" w:rsidRPr="00237106" w:rsidRDefault="000F4F6A" w:rsidP="000F4F6A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1. Analiza laboratoryjna, w tym </w:t>
            </w:r>
            <w:r>
              <w:rPr>
                <w:rFonts w:ascii="Arial" w:hAnsi="Arial"/>
                <w:color w:val="0070C0"/>
                <w:sz w:val="20"/>
              </w:rPr>
              <w:t>Załącznik C1 (iii) – najnowsze raporty z badań laboratoryjnych</w:t>
            </w: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14:paraId="4265752E" w14:textId="77777777" w:rsidR="000F4F6A" w:rsidRPr="00237106" w:rsidRDefault="000F4F6A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237106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</w:tr>
      <w:tr w:rsidR="00113C03" w:rsidRPr="00566AED" w14:paraId="42657531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7"/>
            <w:shd w:val="clear" w:color="auto" w:fill="4C4C4C"/>
          </w:tcPr>
          <w:p w14:paraId="42657530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2657533" w14:textId="77777777" w:rsidTr="00113C03">
        <w:trPr>
          <w:cantSplit/>
          <w:trHeight w:val="226"/>
          <w:jc w:val="center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42657532" w14:textId="77777777" w:rsidR="00113C03" w:rsidRPr="00566AED" w:rsidRDefault="000F4F6A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(D) FILMY / ZDJĘCIA ZAKŁADU</w:t>
            </w:r>
          </w:p>
        </w:tc>
      </w:tr>
      <w:tr w:rsidR="00113C03" w:rsidRPr="00566AED" w14:paraId="42657536" w14:textId="77777777" w:rsidTr="00113C03">
        <w:trPr>
          <w:cantSplit/>
          <w:trHeight w:val="226"/>
          <w:jc w:val="center"/>
        </w:trPr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14:paraId="42657534" w14:textId="5ABB33E1" w:rsidR="00113C03" w:rsidRPr="00566AED" w:rsidRDefault="00113C03" w:rsidP="000F4F6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</w:rPr>
              <w:t>Załącznik D1-3 - Oznaczone zdjęcia lub film obiektów przetwarzania, zdjęcia produktów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657535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</w:tr>
      <w:tr w:rsidR="00113C03" w:rsidRPr="00566AED" w14:paraId="42657538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7"/>
            <w:shd w:val="clear" w:color="auto" w:fill="4C4C4C"/>
          </w:tcPr>
          <w:p w14:paraId="42657537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265753B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6"/>
          </w:tcPr>
          <w:p w14:paraId="42657539" w14:textId="77777777" w:rsidR="00113C03" w:rsidRPr="00566AED" w:rsidRDefault="00113C03" w:rsidP="000F4F6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(E) INFORMACJE DOTYCZĄCE IMPORTERÓW Z SINGAPURU</w:t>
            </w:r>
          </w:p>
        </w:tc>
        <w:tc>
          <w:tcPr>
            <w:tcW w:w="450" w:type="dxa"/>
            <w:vAlign w:val="center"/>
          </w:tcPr>
          <w:p w14:paraId="4265753A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</w:tr>
      <w:tr w:rsidR="00113C03" w:rsidRPr="00566AED" w14:paraId="4265753E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6"/>
          </w:tcPr>
          <w:p w14:paraId="4265753C" w14:textId="77777777" w:rsidR="00113C03" w:rsidRPr="00566AED" w:rsidRDefault="00113C03" w:rsidP="000F4F6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(F) INFORMACJE KONTAKTOWE DZIAŁU SPRZEDAŻY</w:t>
            </w:r>
          </w:p>
        </w:tc>
        <w:tc>
          <w:tcPr>
            <w:tcW w:w="450" w:type="dxa"/>
            <w:vAlign w:val="center"/>
          </w:tcPr>
          <w:p w14:paraId="4265753D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</w:tr>
      <w:tr w:rsidR="00113C03" w:rsidRPr="00566AED" w14:paraId="42657541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6"/>
          </w:tcPr>
          <w:p w14:paraId="4265753F" w14:textId="77777777" w:rsidR="00113C03" w:rsidRPr="00566AED" w:rsidRDefault="00113C03" w:rsidP="000F4F6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(G) OŚWIADCZENIE ZAKŁADU</w:t>
            </w:r>
          </w:p>
        </w:tc>
        <w:tc>
          <w:tcPr>
            <w:tcW w:w="450" w:type="dxa"/>
            <w:vAlign w:val="center"/>
          </w:tcPr>
          <w:p w14:paraId="42657540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</w:tr>
      <w:tr w:rsidR="00113C03" w:rsidRPr="00566AED" w14:paraId="42657544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6"/>
          </w:tcPr>
          <w:p w14:paraId="42657542" w14:textId="77777777" w:rsidR="00113C03" w:rsidRPr="00566AED" w:rsidRDefault="00113C03" w:rsidP="000F4F6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(H) WERYFIKACJA PRZEPROWADZANA PRZEZ WŁAŚCIWY ORGAN WETERYNARYJNY</w:t>
            </w:r>
          </w:p>
        </w:tc>
        <w:tc>
          <w:tcPr>
            <w:tcW w:w="450" w:type="dxa"/>
            <w:vAlign w:val="center"/>
          </w:tcPr>
          <w:p w14:paraId="42657543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66AED">
              <w:rPr>
                <w:rFonts w:ascii="Arial" w:eastAsia="Times New Roman" w:hAnsi="Arial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</w:rPr>
            </w:r>
            <w:r w:rsidR="00000000">
              <w:rPr>
                <w:rFonts w:ascii="Arial" w:eastAsia="Times New Roman" w:hAnsi="Arial" w:cs="Times New Roman"/>
                <w:sz w:val="20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sz w:val="20"/>
              </w:rPr>
              <w:fldChar w:fldCharType="end"/>
            </w:r>
          </w:p>
        </w:tc>
      </w:tr>
    </w:tbl>
    <w:p w14:paraId="42657545" w14:textId="77777777" w:rsidR="00870641" w:rsidRPr="00381C19" w:rsidRDefault="00870641" w:rsidP="00113C03">
      <w:pPr>
        <w:rPr>
          <w:color w:val="C0504D" w:themeColor="accent2"/>
          <w:sz w:val="28"/>
          <w:szCs w:val="24"/>
        </w:rPr>
      </w:pPr>
    </w:p>
    <w:sectPr w:rsidR="00870641" w:rsidRPr="00381C19" w:rsidSect="00E87B97">
      <w:headerReference w:type="default" r:id="rId11"/>
      <w:footerReference w:type="default" r:id="rId12"/>
      <w:pgSz w:w="11906" w:h="16838"/>
      <w:pgMar w:top="224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7698" w14:textId="77777777" w:rsidR="009D1E27" w:rsidRDefault="009D1E27" w:rsidP="00475196">
      <w:pPr>
        <w:spacing w:after="0" w:line="240" w:lineRule="auto"/>
      </w:pPr>
      <w:r>
        <w:separator/>
      </w:r>
    </w:p>
  </w:endnote>
  <w:endnote w:type="continuationSeparator" w:id="0">
    <w:p w14:paraId="57D9ED99" w14:textId="77777777" w:rsidR="009D1E27" w:rsidRDefault="009D1E27" w:rsidP="0047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798676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106196341"/>
          <w:docPartObj>
            <w:docPartGallery w:val="Page Numbers (Top of Page)"/>
            <w:docPartUnique/>
          </w:docPartObj>
        </w:sdtPr>
        <w:sdtContent>
          <w:p w14:paraId="42657552" w14:textId="1EE3BF16" w:rsidR="00007FB4" w:rsidRPr="00475196" w:rsidRDefault="00F865F1" w:rsidP="00C010A9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SFA Form-ESP (wersja 20210701) Strona </w:t>
            </w:r>
            <w:r w:rsidR="00007FB4" w:rsidRPr="00475196">
              <w:rPr>
                <w:rFonts w:ascii="Arial" w:hAnsi="Arial" w:cs="Arial"/>
                <w:b/>
                <w:sz w:val="20"/>
              </w:rPr>
              <w:fldChar w:fldCharType="begin"/>
            </w:r>
            <w:r w:rsidR="00007FB4" w:rsidRPr="00475196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="00007FB4" w:rsidRPr="00475196">
              <w:rPr>
                <w:rFonts w:ascii="Arial" w:hAnsi="Arial" w:cs="Arial"/>
                <w:b/>
                <w:sz w:val="20"/>
              </w:rPr>
              <w:fldChar w:fldCharType="separate"/>
            </w:r>
            <w:r w:rsidR="000C70F2">
              <w:rPr>
                <w:rFonts w:ascii="Arial" w:hAnsi="Arial" w:cs="Arial"/>
                <w:b/>
                <w:sz w:val="20"/>
              </w:rPr>
              <w:t>1</w:t>
            </w:r>
            <w:r w:rsidR="00007FB4" w:rsidRPr="00475196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z </w:t>
            </w:r>
            <w:r w:rsidR="00007FB4" w:rsidRPr="00475196">
              <w:rPr>
                <w:rFonts w:ascii="Arial" w:hAnsi="Arial" w:cs="Arial"/>
                <w:b/>
                <w:sz w:val="20"/>
              </w:rPr>
              <w:fldChar w:fldCharType="begin"/>
            </w:r>
            <w:r w:rsidR="00007FB4" w:rsidRPr="00475196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="00007FB4" w:rsidRPr="00475196">
              <w:rPr>
                <w:rFonts w:ascii="Arial" w:hAnsi="Arial" w:cs="Arial"/>
                <w:b/>
                <w:sz w:val="20"/>
              </w:rPr>
              <w:fldChar w:fldCharType="separate"/>
            </w:r>
            <w:r w:rsidR="000C70F2">
              <w:rPr>
                <w:rFonts w:ascii="Arial" w:hAnsi="Arial" w:cs="Arial"/>
                <w:b/>
                <w:sz w:val="20"/>
              </w:rPr>
              <w:t>6</w:t>
            </w:r>
            <w:r w:rsidR="00007FB4" w:rsidRPr="00475196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  <w:p w14:paraId="42657553" w14:textId="77777777" w:rsidR="00007FB4" w:rsidRDefault="00007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E04A" w14:textId="77777777" w:rsidR="009D1E27" w:rsidRDefault="009D1E27" w:rsidP="00475196">
      <w:pPr>
        <w:spacing w:after="0" w:line="240" w:lineRule="auto"/>
      </w:pPr>
      <w:r>
        <w:separator/>
      </w:r>
    </w:p>
  </w:footnote>
  <w:footnote w:type="continuationSeparator" w:id="0">
    <w:p w14:paraId="6FBD00B3" w14:textId="77777777" w:rsidR="009D1E27" w:rsidRDefault="009D1E27" w:rsidP="0047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754D" w14:textId="5343C74A" w:rsidR="00007FB4" w:rsidRDefault="00007FB4" w:rsidP="0047519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657556" wp14:editId="42657557">
              <wp:simplePos x="0" y="0"/>
              <wp:positionH relativeFrom="column">
                <wp:posOffset>409575</wp:posOffset>
              </wp:positionH>
              <wp:positionV relativeFrom="paragraph">
                <wp:posOffset>7620</wp:posOffset>
              </wp:positionV>
              <wp:extent cx="6010275" cy="590550"/>
              <wp:effectExtent l="0" t="0" r="9525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5757E" w14:textId="77777777" w:rsidR="00007FB4" w:rsidRPr="00FA46CB" w:rsidRDefault="00007FB4" w:rsidP="00475196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24"/>
                            </w:rPr>
                            <w:t xml:space="preserve">FORMULARZ WNIOSKU DLA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24"/>
                              <w:u w:val="single"/>
                            </w:rPr>
                            <w:t>ZAKŁADU PRZETWÓRSTWA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24"/>
                            </w:rPr>
                            <w:t xml:space="preserve"> DOTYCZĄCY EKSPORTU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24"/>
                              <w:u w:val="single"/>
                            </w:rPr>
                            <w:t>SOLONYCH I KONSERWOWANYCH JAJ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24"/>
                            </w:rPr>
                            <w:t xml:space="preserve"> DO SINGAPURU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5755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32.25pt;margin-top:.6pt;width:473.2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588wEAAMoDAAAOAAAAZHJzL2Uyb0RvYy54bWysU8tu2zAQvBfoPxC815INO2kEy0HqwEWB&#10;9AGk+QCKoiSiFJdd0pbcr++SchwjvQXVgeByydmd2dH6duwNOyj0GmzJ57OcM2Ul1Nq2JX/6ufvw&#10;kTMfhK2FAatKflSe327ev1sPrlAL6MDUChmBWF8MruRdCK7IMi871Qs/A6csJRvAXgQKsc1qFAOh&#10;9yZb5PlVNgDWDkEq7+n0fkryTcJvGiXD96bxKjBTcuotpBXTWsU126xF0aJwnZanNsQbuuiFtlT0&#10;DHUvgmB71P9A9VoieGjCTEKfQdNoqRIHYjPPX7F57IRTiQuJ491ZJv//YOW3w6P7gSyMn2CkASYS&#10;3j2A/OWZhW0nbKvuEGHolKip8DxKlg3OF6enUWpf+AhSDV+hpiGLfYAENDbYR1WIJyN0GsDxLLoa&#10;A5N0eEW8F9crziTlVjf5apWmkoni+bVDHz4r6FnclBxpqAldHB58iN2I4vlKLObB6HqnjUkBttXW&#10;IDsIMsAufYnAq2vGxssW4rMJMZ4kmpHZxDGM1UjJSLeC+kiEESZD0Q9Amw7wD2cDmank/vdeoOLM&#10;fLEk2s18uYzuS8Fydb2gAC8z1WVGWElQJQ+cTdttmBy7d6jbjipNY7JwR0I3Omnw0tWpbzJMkuZk&#10;7ujIyzjdevkFN38BAAD//wMAUEsDBBQABgAIAAAAIQAjcvxd3QAAAAgBAAAPAAAAZHJzL2Rvd25y&#10;ZXYueG1sTI/NboMwEITvlfoO1lbqpWoMiJCGYKK2Uqte8/MAC3YABa8RdgJ5+25O7XFnRrPfFNvZ&#10;9uJqRt85UhAvIhCGaqc7ahQcD1+vbyB8QNLYOzIKbsbDtnx8KDDXbqKdue5DI7iEfI4K2hCGXEpf&#10;t8aiX7jBEHsnN1oMfI6N1CNOXG57mURRJi12xB9aHMxna+rz/mIVnH6ml+V6qr7DcbVLsw/sVpW7&#10;KfX8NL9vQAQzh78w3PEZHUpmqtyFtBe9gixdcpL1BMTdjuKYt1UK1mkCsizk/wHlLwAAAP//AwBQ&#10;SwECLQAUAAYACAAAACEAtoM4kv4AAADhAQAAEwAAAAAAAAAAAAAAAAAAAAAAW0NvbnRlbnRfVHlw&#10;ZXNdLnhtbFBLAQItABQABgAIAAAAIQA4/SH/1gAAAJQBAAALAAAAAAAAAAAAAAAAAC8BAABfcmVs&#10;cy8ucmVsc1BLAQItABQABgAIAAAAIQCNMf588wEAAMoDAAAOAAAAAAAAAAAAAAAAAC4CAABkcnMv&#10;ZTJvRG9jLnhtbFBLAQItABQABgAIAAAAIQAjcvxd3QAAAAgBAAAPAAAAAAAAAAAAAAAAAE0EAABk&#10;cnMvZG93bnJldi54bWxQSwUGAAAAAAQABADzAAAAVwUAAAAA&#10;" stroked="f">
              <v:textbox>
                <w:txbxContent>
                  <w:p w14:paraId="4265757E" w14:textId="77777777" w:rsidR="00007FB4" w:rsidRPr="00FA46CB" w:rsidRDefault="00007FB4" w:rsidP="00475196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sz w:val="24"/>
                      </w:rPr>
                      <w:t xml:space="preserve">FORMULARZ WNIOSKU DLA </w:t>
                    </w:r>
                    <w:r>
                      <w:rPr>
                        <w:rFonts w:ascii="Arial" w:hAnsi="Arial"/>
                        <w:b/>
                        <w:color w:val="000080"/>
                        <w:sz w:val="24"/>
                        <w:u w:val="single"/>
                      </w:rPr>
                      <w:t>ZAKŁADU PRZETWÓRSTWA</w:t>
                    </w:r>
                    <w:r>
                      <w:rPr>
                        <w:rFonts w:ascii="Arial" w:hAnsi="Arial"/>
                        <w:b/>
                        <w:color w:val="000080"/>
                        <w:sz w:val="24"/>
                      </w:rPr>
                      <w:t xml:space="preserve"> DOTYCZĄCY EKSPORTU </w:t>
                    </w:r>
                    <w:r>
                      <w:rPr>
                        <w:rFonts w:ascii="Arial" w:hAnsi="Arial"/>
                        <w:b/>
                        <w:color w:val="000080"/>
                        <w:sz w:val="24"/>
                        <w:u w:val="single"/>
                      </w:rPr>
                      <w:t>SOLONYCH I KONSERWOWANYCH JAJ</w:t>
                    </w:r>
                    <w:r>
                      <w:rPr>
                        <w:rFonts w:ascii="Arial" w:hAnsi="Arial"/>
                        <w:b/>
                        <w:color w:val="000080"/>
                        <w:sz w:val="24"/>
                      </w:rPr>
                      <w:t xml:space="preserve"> DO SINGAPURU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6A414250" wp14:editId="7FC4983F">
          <wp:simplePos x="0" y="0"/>
          <wp:positionH relativeFrom="column">
            <wp:posOffset>-759460</wp:posOffset>
          </wp:positionH>
          <wp:positionV relativeFrom="paragraph">
            <wp:posOffset>-360045</wp:posOffset>
          </wp:positionV>
          <wp:extent cx="1130400" cy="990000"/>
          <wp:effectExtent l="0" t="0" r="0" b="635"/>
          <wp:wrapNone/>
          <wp:docPr id="2" name="Picture 2" descr="C:\Users\us4cch1\AppData\Local\Microsoft\Windows\INetCache\Content.Outlook\R9UP5E69\SFA logo_80mm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4cch1\AppData\Local\Microsoft\Windows\INetCache\Content.Outlook\R9UP5E69\SFA logo_80mmx7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5754E" w14:textId="77777777" w:rsidR="00007FB4" w:rsidRDefault="00007FB4">
    <w:pPr>
      <w:pStyle w:val="Nagwek"/>
    </w:pPr>
  </w:p>
  <w:p w14:paraId="4265754F" w14:textId="77777777" w:rsidR="00007FB4" w:rsidRDefault="00007FB4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4265755A" wp14:editId="4265755B">
              <wp:simplePos x="0" y="0"/>
              <wp:positionH relativeFrom="column">
                <wp:posOffset>-1005840</wp:posOffset>
              </wp:positionH>
              <wp:positionV relativeFrom="paragraph">
                <wp:posOffset>310514</wp:posOffset>
              </wp:positionV>
              <wp:extent cx="7589520" cy="0"/>
              <wp:effectExtent l="0" t="0" r="11430" b="19050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4795B" id="Line 6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24.45pt" to="518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lgxQEAAGsDAAAOAAAAZHJzL2Uyb0RvYy54bWysU02P2yAQvVfqf0DcGzuJku5acfaQ7faS&#10;tpF2+wMmgG1UzCAgsfPvO5CPbru3VS8ImJk3b96D1cPYG3ZUPmi0NZ9OSs6UFSi1bWv+8+Xp0x1n&#10;IYKVYNCqmp9U4A/rjx9Wg6vUDDs0UnlGIDZUg6t5F6OriiKITvUQJuiUpWCDvodIR98W0sNA6L0p&#10;ZmW5LAb00nkUKgS6fTwH+TrjN40S8UfTBBWZqTlxi3n1ed2ntVivoGo9uE6LCw14B4setKWmN6hH&#10;iMAOXr+B6rXwGLCJE4F9gU2jhcoz0DTT8p9pnjtwKs9C4gR3kyn8P1jx/bjzTEvyjjMLPVm01Vax&#10;5TJJM7hQUcbG7nwaToz22W1R/ArM4qYD26pM8eXkqG6aKoq/StIhOGqwH76hpBw4RMw6jY3vEyQp&#10;wMZsx+lmhxojE3T5eXF3v5iRa+IaK6C6Fjof4leFPUubmhsinYHhuA0xEYHqmpL6WHzSxmS3jWUD&#10;sb0vF2WuCGi0TNGUF3y73xjPjkAPZj7fbObzPBZFXqd5PFiZ0ToF8stlH0Gb8566G3tRIwlwlnKP&#10;8rTzV5XI0Uzz8vrSk3l9ztV//sj6NwAAAP//AwBQSwMEFAAGAAgAAAAhAOgWfpbgAAAACwEAAA8A&#10;AABkcnMvZG93bnJldi54bWxMj8FOwzAMhu9IvENkJG5burF1pTSdAIlx2YWyw7h5jWkLjVM12Vp4&#10;ejJxgKPtT7+/P1uPphUn6l1jWcFsGoEgLq1uuFKwe32aJCCcR9bYWiYFX+RgnV9eZJhqO/ALnQpf&#10;iRDCLkUFtfddKqUrazLoprYjDrd32xv0YewrqXscQrhp5TyKYmmw4fChxo4eayo/i6NRMB900TUP&#10;G1ridv/sNvH322r/odT11Xh/B8LT6P9gOOsHdciD08EeWTvRKpjMlskisAoWyS2IMxHdxKHN4Xcj&#10;80z+75D/AAAA//8DAFBLAQItABQABgAIAAAAIQC2gziS/gAAAOEBAAATAAAAAAAAAAAAAAAAAAAA&#10;AABbQ29udGVudF9UeXBlc10ueG1sUEsBAi0AFAAGAAgAAAAhADj9If/WAAAAlAEAAAsAAAAAAAAA&#10;AAAAAAAALwEAAF9yZWxzLy5yZWxzUEsBAi0AFAAGAAgAAAAhACqQuWDFAQAAawMAAA4AAAAAAAAA&#10;AAAAAAAALgIAAGRycy9lMm9Eb2MueG1sUEsBAi0AFAAGAAgAAAAhAOgWfpbgAAAACwEAAA8AAAAA&#10;AAAAAAAAAAAAHwQAAGRycy9kb3ducmV2LnhtbFBLBQYAAAAABAAEAPMAAAAsBQAAAAA=&#10;" strokecolor="#3c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FA97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33F1"/>
    <w:multiLevelType w:val="hybridMultilevel"/>
    <w:tmpl w:val="C50A9188"/>
    <w:lvl w:ilvl="0" w:tplc="BB7CFDE0">
      <w:start w:val="4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1E58"/>
    <w:multiLevelType w:val="hybridMultilevel"/>
    <w:tmpl w:val="8CD8B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E54"/>
    <w:multiLevelType w:val="hybridMultilevel"/>
    <w:tmpl w:val="7144A6FA"/>
    <w:lvl w:ilvl="0" w:tplc="EE5CC82A">
      <w:start w:val="1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471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654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14" w:hanging="360"/>
      </w:pPr>
    </w:lvl>
    <w:lvl w:ilvl="2" w:tplc="4809001B" w:tentative="1">
      <w:start w:val="1"/>
      <w:numFmt w:val="lowerRoman"/>
      <w:lvlText w:val="%3."/>
      <w:lvlJc w:val="right"/>
      <w:pPr>
        <w:ind w:left="1734" w:hanging="180"/>
      </w:pPr>
    </w:lvl>
    <w:lvl w:ilvl="3" w:tplc="4809000F" w:tentative="1">
      <w:start w:val="1"/>
      <w:numFmt w:val="decimal"/>
      <w:lvlText w:val="%4."/>
      <w:lvlJc w:val="left"/>
      <w:pPr>
        <w:ind w:left="2454" w:hanging="360"/>
      </w:pPr>
    </w:lvl>
    <w:lvl w:ilvl="4" w:tplc="48090019" w:tentative="1">
      <w:start w:val="1"/>
      <w:numFmt w:val="lowerLetter"/>
      <w:lvlText w:val="%5."/>
      <w:lvlJc w:val="left"/>
      <w:pPr>
        <w:ind w:left="3174" w:hanging="360"/>
      </w:pPr>
    </w:lvl>
    <w:lvl w:ilvl="5" w:tplc="4809001B" w:tentative="1">
      <w:start w:val="1"/>
      <w:numFmt w:val="lowerRoman"/>
      <w:lvlText w:val="%6."/>
      <w:lvlJc w:val="right"/>
      <w:pPr>
        <w:ind w:left="3894" w:hanging="180"/>
      </w:pPr>
    </w:lvl>
    <w:lvl w:ilvl="6" w:tplc="4809000F" w:tentative="1">
      <w:start w:val="1"/>
      <w:numFmt w:val="decimal"/>
      <w:lvlText w:val="%7."/>
      <w:lvlJc w:val="left"/>
      <w:pPr>
        <w:ind w:left="4614" w:hanging="360"/>
      </w:pPr>
    </w:lvl>
    <w:lvl w:ilvl="7" w:tplc="48090019" w:tentative="1">
      <w:start w:val="1"/>
      <w:numFmt w:val="lowerLetter"/>
      <w:lvlText w:val="%8."/>
      <w:lvlJc w:val="left"/>
      <w:pPr>
        <w:ind w:left="5334" w:hanging="360"/>
      </w:pPr>
    </w:lvl>
    <w:lvl w:ilvl="8" w:tplc="4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6E37"/>
    <w:multiLevelType w:val="hybridMultilevel"/>
    <w:tmpl w:val="C0DC2F04"/>
    <w:lvl w:ilvl="0" w:tplc="7D3E49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1550"/>
    <w:multiLevelType w:val="hybridMultilevel"/>
    <w:tmpl w:val="C5BC32CC"/>
    <w:lvl w:ilvl="0" w:tplc="3606E1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77B"/>
    <w:multiLevelType w:val="hybridMultilevel"/>
    <w:tmpl w:val="FA46EE06"/>
    <w:lvl w:ilvl="0" w:tplc="7152BBC4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087"/>
    <w:multiLevelType w:val="hybridMultilevel"/>
    <w:tmpl w:val="D406666A"/>
    <w:lvl w:ilvl="0" w:tplc="6A5CE77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F2D82"/>
    <w:multiLevelType w:val="hybridMultilevel"/>
    <w:tmpl w:val="9528CEC0"/>
    <w:lvl w:ilvl="0" w:tplc="066CB1C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0AB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54CF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C160A"/>
    <w:multiLevelType w:val="hybridMultilevel"/>
    <w:tmpl w:val="4B2661B4"/>
    <w:lvl w:ilvl="0" w:tplc="4160828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450E0"/>
    <w:multiLevelType w:val="hybridMultilevel"/>
    <w:tmpl w:val="CC40487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62E6"/>
    <w:multiLevelType w:val="hybridMultilevel"/>
    <w:tmpl w:val="B8EE1B5E"/>
    <w:lvl w:ilvl="0" w:tplc="B1EACB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3A03FC"/>
    <w:multiLevelType w:val="hybridMultilevel"/>
    <w:tmpl w:val="2B0E29E6"/>
    <w:lvl w:ilvl="0" w:tplc="E05A7C7C">
      <w:start w:val="1"/>
      <w:numFmt w:val="lowerRoman"/>
      <w:lvlText w:val="(%1)"/>
      <w:lvlJc w:val="left"/>
      <w:pPr>
        <w:ind w:left="900" w:hanging="360"/>
      </w:pPr>
      <w:rPr>
        <w:rFonts w:ascii="Arial" w:eastAsia="Times New Roman" w:hAnsi="Arial" w:cs="Times New Roman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BBC5AAD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52520"/>
    <w:multiLevelType w:val="hybridMultilevel"/>
    <w:tmpl w:val="7974C4CC"/>
    <w:lvl w:ilvl="0" w:tplc="515487E4">
      <w:start w:val="4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E17C9"/>
    <w:multiLevelType w:val="hybridMultilevel"/>
    <w:tmpl w:val="CA3E1F6A"/>
    <w:lvl w:ilvl="0" w:tplc="98289EF8">
      <w:start w:val="1"/>
      <w:numFmt w:val="decimal"/>
      <w:lvlText w:val="(%1)"/>
      <w:lvlJc w:val="left"/>
      <w:pPr>
        <w:ind w:left="1161" w:hanging="360"/>
      </w:pPr>
      <w:rPr>
        <w:rFonts w:ascii="Arial" w:eastAsiaTheme="minorEastAsia" w:hAnsi="Arial" w:cs="Arial"/>
      </w:rPr>
    </w:lvl>
    <w:lvl w:ilvl="1" w:tplc="48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0" w15:restartNumberingAfterBreak="0">
    <w:nsid w:val="49A33769"/>
    <w:multiLevelType w:val="hybridMultilevel"/>
    <w:tmpl w:val="B0D68C84"/>
    <w:lvl w:ilvl="0" w:tplc="C1709DA2">
      <w:start w:val="1"/>
      <w:numFmt w:val="lowerRoman"/>
      <w:lvlText w:val="(%1)"/>
      <w:lvlJc w:val="left"/>
      <w:pPr>
        <w:ind w:left="36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E7D5E8B"/>
    <w:multiLevelType w:val="hybridMultilevel"/>
    <w:tmpl w:val="BF28D73E"/>
    <w:lvl w:ilvl="0" w:tplc="8F3C5F7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2D23"/>
    <w:multiLevelType w:val="hybridMultilevel"/>
    <w:tmpl w:val="CCCC57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13466"/>
    <w:multiLevelType w:val="hybridMultilevel"/>
    <w:tmpl w:val="D686520A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060403F"/>
    <w:multiLevelType w:val="hybridMultilevel"/>
    <w:tmpl w:val="08341D28"/>
    <w:lvl w:ilvl="0" w:tplc="66703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E61CA"/>
    <w:multiLevelType w:val="hybridMultilevel"/>
    <w:tmpl w:val="16FAB23E"/>
    <w:lvl w:ilvl="0" w:tplc="DA4A00C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F4C29"/>
    <w:multiLevelType w:val="hybridMultilevel"/>
    <w:tmpl w:val="F7BCAFCC"/>
    <w:lvl w:ilvl="0" w:tplc="B8E84B86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14F29"/>
    <w:multiLevelType w:val="hybridMultilevel"/>
    <w:tmpl w:val="9C6E9DF0"/>
    <w:lvl w:ilvl="0" w:tplc="F0523AB4">
      <w:start w:val="2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B6FEE"/>
    <w:multiLevelType w:val="hybridMultilevel"/>
    <w:tmpl w:val="AD1A6F5C"/>
    <w:lvl w:ilvl="0" w:tplc="4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25EC0"/>
    <w:multiLevelType w:val="hybridMultilevel"/>
    <w:tmpl w:val="0CC06822"/>
    <w:lvl w:ilvl="0" w:tplc="6BDC4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E0A8B4">
      <w:start w:val="6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6C84665C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F1E4F1D"/>
    <w:multiLevelType w:val="hybridMultilevel"/>
    <w:tmpl w:val="EFCCE9D0"/>
    <w:lvl w:ilvl="0" w:tplc="655A89B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F170C"/>
    <w:multiLevelType w:val="hybridMultilevel"/>
    <w:tmpl w:val="52866206"/>
    <w:lvl w:ilvl="0" w:tplc="F80ED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58EB"/>
    <w:multiLevelType w:val="hybridMultilevel"/>
    <w:tmpl w:val="E0885038"/>
    <w:lvl w:ilvl="0" w:tplc="B1EACBFA">
      <w:start w:val="1"/>
      <w:numFmt w:val="lowerRoman"/>
      <w:lvlText w:val="(%1)"/>
      <w:lvlJc w:val="left"/>
      <w:pPr>
        <w:ind w:left="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95" w:hanging="360"/>
      </w:pPr>
    </w:lvl>
    <w:lvl w:ilvl="2" w:tplc="4809001B" w:tentative="1">
      <w:start w:val="1"/>
      <w:numFmt w:val="lowerRoman"/>
      <w:lvlText w:val="%3."/>
      <w:lvlJc w:val="right"/>
      <w:pPr>
        <w:ind w:left="2315" w:hanging="180"/>
      </w:pPr>
    </w:lvl>
    <w:lvl w:ilvl="3" w:tplc="4809000F" w:tentative="1">
      <w:start w:val="1"/>
      <w:numFmt w:val="decimal"/>
      <w:lvlText w:val="%4."/>
      <w:lvlJc w:val="left"/>
      <w:pPr>
        <w:ind w:left="3035" w:hanging="360"/>
      </w:pPr>
    </w:lvl>
    <w:lvl w:ilvl="4" w:tplc="48090019" w:tentative="1">
      <w:start w:val="1"/>
      <w:numFmt w:val="lowerLetter"/>
      <w:lvlText w:val="%5."/>
      <w:lvlJc w:val="left"/>
      <w:pPr>
        <w:ind w:left="3755" w:hanging="360"/>
      </w:pPr>
    </w:lvl>
    <w:lvl w:ilvl="5" w:tplc="4809001B" w:tentative="1">
      <w:start w:val="1"/>
      <w:numFmt w:val="lowerRoman"/>
      <w:lvlText w:val="%6."/>
      <w:lvlJc w:val="right"/>
      <w:pPr>
        <w:ind w:left="4475" w:hanging="180"/>
      </w:pPr>
    </w:lvl>
    <w:lvl w:ilvl="6" w:tplc="4809000F" w:tentative="1">
      <w:start w:val="1"/>
      <w:numFmt w:val="decimal"/>
      <w:lvlText w:val="%7."/>
      <w:lvlJc w:val="left"/>
      <w:pPr>
        <w:ind w:left="5195" w:hanging="360"/>
      </w:pPr>
    </w:lvl>
    <w:lvl w:ilvl="7" w:tplc="48090019" w:tentative="1">
      <w:start w:val="1"/>
      <w:numFmt w:val="lowerLetter"/>
      <w:lvlText w:val="%8."/>
      <w:lvlJc w:val="left"/>
      <w:pPr>
        <w:ind w:left="5915" w:hanging="360"/>
      </w:pPr>
    </w:lvl>
    <w:lvl w:ilvl="8" w:tplc="48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4" w15:restartNumberingAfterBreak="0">
    <w:nsid w:val="63F32B7A"/>
    <w:multiLevelType w:val="hybridMultilevel"/>
    <w:tmpl w:val="20EEC104"/>
    <w:lvl w:ilvl="0" w:tplc="8496D040">
      <w:start w:val="5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91EDD"/>
    <w:multiLevelType w:val="hybridMultilevel"/>
    <w:tmpl w:val="85DCEF6A"/>
    <w:lvl w:ilvl="0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96C21AF"/>
    <w:multiLevelType w:val="hybridMultilevel"/>
    <w:tmpl w:val="95C2C22E"/>
    <w:lvl w:ilvl="0" w:tplc="E6B441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43220"/>
    <w:multiLevelType w:val="hybridMultilevel"/>
    <w:tmpl w:val="87B812EA"/>
    <w:lvl w:ilvl="0" w:tplc="C1709DA2">
      <w:start w:val="2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12CB0"/>
    <w:multiLevelType w:val="hybridMultilevel"/>
    <w:tmpl w:val="84F29906"/>
    <w:lvl w:ilvl="0" w:tplc="2F5C31D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25D3A"/>
    <w:multiLevelType w:val="hybridMultilevel"/>
    <w:tmpl w:val="A94090FE"/>
    <w:lvl w:ilvl="0" w:tplc="E5C67C1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47192"/>
    <w:multiLevelType w:val="hybridMultilevel"/>
    <w:tmpl w:val="92C03C86"/>
    <w:lvl w:ilvl="0" w:tplc="7FDA31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0480C"/>
    <w:multiLevelType w:val="multilevel"/>
    <w:tmpl w:val="F29044B2"/>
    <w:lvl w:ilvl="0">
      <w:start w:val="5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42" w15:restartNumberingAfterBreak="0">
    <w:nsid w:val="79CE249F"/>
    <w:multiLevelType w:val="hybridMultilevel"/>
    <w:tmpl w:val="1E782F5C"/>
    <w:lvl w:ilvl="0" w:tplc="035C2022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62C54"/>
    <w:multiLevelType w:val="hybridMultilevel"/>
    <w:tmpl w:val="E5547A4A"/>
    <w:lvl w:ilvl="0" w:tplc="FDCC018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7154E1"/>
    <w:multiLevelType w:val="hybridMultilevel"/>
    <w:tmpl w:val="21D89FF0"/>
    <w:lvl w:ilvl="0" w:tplc="4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6" w15:restartNumberingAfterBreak="0">
    <w:nsid w:val="7FD97AD5"/>
    <w:multiLevelType w:val="hybridMultilevel"/>
    <w:tmpl w:val="F424D038"/>
    <w:lvl w:ilvl="0" w:tplc="4B36D1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519166">
    <w:abstractNumId w:val="35"/>
  </w:num>
  <w:num w:numId="2" w16cid:durableId="2002393858">
    <w:abstractNumId w:val="23"/>
  </w:num>
  <w:num w:numId="3" w16cid:durableId="777523357">
    <w:abstractNumId w:val="33"/>
  </w:num>
  <w:num w:numId="4" w16cid:durableId="564224231">
    <w:abstractNumId w:val="6"/>
  </w:num>
  <w:num w:numId="5" w16cid:durableId="1683892253">
    <w:abstractNumId w:val="42"/>
  </w:num>
  <w:num w:numId="6" w16cid:durableId="605649779">
    <w:abstractNumId w:val="2"/>
  </w:num>
  <w:num w:numId="7" w16cid:durableId="1780679063">
    <w:abstractNumId w:val="16"/>
  </w:num>
  <w:num w:numId="8" w16cid:durableId="190073046">
    <w:abstractNumId w:val="11"/>
  </w:num>
  <w:num w:numId="9" w16cid:durableId="1827669009">
    <w:abstractNumId w:val="10"/>
  </w:num>
  <w:num w:numId="10" w16cid:durableId="1105225017">
    <w:abstractNumId w:val="15"/>
  </w:num>
  <w:num w:numId="11" w16cid:durableId="471603378">
    <w:abstractNumId w:val="28"/>
  </w:num>
  <w:num w:numId="12" w16cid:durableId="512304813">
    <w:abstractNumId w:val="8"/>
  </w:num>
  <w:num w:numId="13" w16cid:durableId="1399591021">
    <w:abstractNumId w:val="38"/>
  </w:num>
  <w:num w:numId="14" w16cid:durableId="1209802163">
    <w:abstractNumId w:val="26"/>
  </w:num>
  <w:num w:numId="15" w16cid:durableId="57244966">
    <w:abstractNumId w:val="17"/>
  </w:num>
  <w:num w:numId="16" w16cid:durableId="591550669">
    <w:abstractNumId w:val="37"/>
  </w:num>
  <w:num w:numId="17" w16cid:durableId="1308322787">
    <w:abstractNumId w:val="4"/>
  </w:num>
  <w:num w:numId="18" w16cid:durableId="1399283769">
    <w:abstractNumId w:val="20"/>
  </w:num>
  <w:num w:numId="19" w16cid:durableId="95907314">
    <w:abstractNumId w:val="45"/>
  </w:num>
  <w:num w:numId="20" w16cid:durableId="767846634">
    <w:abstractNumId w:val="31"/>
  </w:num>
  <w:num w:numId="21" w16cid:durableId="92825454">
    <w:abstractNumId w:val="9"/>
  </w:num>
  <w:num w:numId="22" w16cid:durableId="607813389">
    <w:abstractNumId w:val="36"/>
  </w:num>
  <w:num w:numId="23" w16cid:durableId="1079907231">
    <w:abstractNumId w:val="18"/>
  </w:num>
  <w:num w:numId="24" w16cid:durableId="1329482890">
    <w:abstractNumId w:val="39"/>
  </w:num>
  <w:num w:numId="25" w16cid:durableId="1780418670">
    <w:abstractNumId w:val="40"/>
  </w:num>
  <w:num w:numId="26" w16cid:durableId="1523518171">
    <w:abstractNumId w:val="27"/>
  </w:num>
  <w:num w:numId="27" w16cid:durableId="482701393">
    <w:abstractNumId w:val="12"/>
  </w:num>
  <w:num w:numId="28" w16cid:durableId="1091782347">
    <w:abstractNumId w:val="46"/>
  </w:num>
  <w:num w:numId="29" w16cid:durableId="1196232358">
    <w:abstractNumId w:val="7"/>
  </w:num>
  <w:num w:numId="30" w16cid:durableId="494683302">
    <w:abstractNumId w:val="30"/>
  </w:num>
  <w:num w:numId="31" w16cid:durableId="1261110059">
    <w:abstractNumId w:val="13"/>
  </w:num>
  <w:num w:numId="32" w16cid:durableId="946229237">
    <w:abstractNumId w:val="19"/>
  </w:num>
  <w:num w:numId="33" w16cid:durableId="702633139">
    <w:abstractNumId w:val="41"/>
  </w:num>
  <w:num w:numId="34" w16cid:durableId="1462528973">
    <w:abstractNumId w:val="0"/>
  </w:num>
  <w:num w:numId="35" w16cid:durableId="418647892">
    <w:abstractNumId w:val="29"/>
  </w:num>
  <w:num w:numId="36" w16cid:durableId="1569073826">
    <w:abstractNumId w:val="43"/>
  </w:num>
  <w:num w:numId="37" w16cid:durableId="199754394">
    <w:abstractNumId w:val="34"/>
  </w:num>
  <w:num w:numId="38" w16cid:durableId="1229068844">
    <w:abstractNumId w:val="22"/>
  </w:num>
  <w:num w:numId="39" w16cid:durableId="1529176699">
    <w:abstractNumId w:val="24"/>
  </w:num>
  <w:num w:numId="40" w16cid:durableId="1094476846">
    <w:abstractNumId w:val="44"/>
  </w:num>
  <w:num w:numId="41" w16cid:durableId="76219489">
    <w:abstractNumId w:val="5"/>
  </w:num>
  <w:num w:numId="42" w16cid:durableId="163736949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347903054">
    <w:abstractNumId w:val="14"/>
  </w:num>
  <w:num w:numId="44" w16cid:durableId="1137644257">
    <w:abstractNumId w:val="25"/>
  </w:num>
  <w:num w:numId="45" w16cid:durableId="50815270">
    <w:abstractNumId w:val="21"/>
  </w:num>
  <w:num w:numId="46" w16cid:durableId="1180319179">
    <w:abstractNumId w:val="1"/>
  </w:num>
  <w:num w:numId="47" w16cid:durableId="460811675">
    <w:abstractNumId w:val="3"/>
  </w:num>
  <w:num w:numId="48" w16cid:durableId="2021731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11"/>
    <w:rsid w:val="00007FB4"/>
    <w:rsid w:val="000216C5"/>
    <w:rsid w:val="00030892"/>
    <w:rsid w:val="000473C8"/>
    <w:rsid w:val="00053EB6"/>
    <w:rsid w:val="00077AEA"/>
    <w:rsid w:val="00080FB6"/>
    <w:rsid w:val="000B7EC3"/>
    <w:rsid w:val="000C293E"/>
    <w:rsid w:val="000C70F2"/>
    <w:rsid w:val="000D0D2B"/>
    <w:rsid w:val="000E4F0A"/>
    <w:rsid w:val="000F4F6A"/>
    <w:rsid w:val="0011138C"/>
    <w:rsid w:val="00113711"/>
    <w:rsid w:val="00113C03"/>
    <w:rsid w:val="00135AF6"/>
    <w:rsid w:val="0013695F"/>
    <w:rsid w:val="001450DD"/>
    <w:rsid w:val="00170458"/>
    <w:rsid w:val="0017539A"/>
    <w:rsid w:val="001802F7"/>
    <w:rsid w:val="00182D93"/>
    <w:rsid w:val="001B1940"/>
    <w:rsid w:val="001C2D14"/>
    <w:rsid w:val="001D5AAC"/>
    <w:rsid w:val="0020511F"/>
    <w:rsid w:val="00234FD7"/>
    <w:rsid w:val="00237106"/>
    <w:rsid w:val="00255657"/>
    <w:rsid w:val="002700C6"/>
    <w:rsid w:val="00271BE1"/>
    <w:rsid w:val="00273AA2"/>
    <w:rsid w:val="00274992"/>
    <w:rsid w:val="002B1B63"/>
    <w:rsid w:val="002B288B"/>
    <w:rsid w:val="002B729C"/>
    <w:rsid w:val="002C35E2"/>
    <w:rsid w:val="002E1209"/>
    <w:rsid w:val="00330DE3"/>
    <w:rsid w:val="003458EA"/>
    <w:rsid w:val="00357FB1"/>
    <w:rsid w:val="003654DA"/>
    <w:rsid w:val="0037744B"/>
    <w:rsid w:val="00381C19"/>
    <w:rsid w:val="003970CB"/>
    <w:rsid w:val="003B22D8"/>
    <w:rsid w:val="003B5E48"/>
    <w:rsid w:val="003C496F"/>
    <w:rsid w:val="003D53EF"/>
    <w:rsid w:val="00403CED"/>
    <w:rsid w:val="004165D2"/>
    <w:rsid w:val="00424BAC"/>
    <w:rsid w:val="00426D42"/>
    <w:rsid w:val="004472C6"/>
    <w:rsid w:val="00475196"/>
    <w:rsid w:val="00490AB5"/>
    <w:rsid w:val="004A76C4"/>
    <w:rsid w:val="004E1263"/>
    <w:rsid w:val="004E748D"/>
    <w:rsid w:val="0051315B"/>
    <w:rsid w:val="00526082"/>
    <w:rsid w:val="00547781"/>
    <w:rsid w:val="00563550"/>
    <w:rsid w:val="00563C85"/>
    <w:rsid w:val="00566AED"/>
    <w:rsid w:val="005A7D66"/>
    <w:rsid w:val="005B06F1"/>
    <w:rsid w:val="005F26AD"/>
    <w:rsid w:val="005F5CF5"/>
    <w:rsid w:val="00627E4A"/>
    <w:rsid w:val="006479D4"/>
    <w:rsid w:val="006626E5"/>
    <w:rsid w:val="00697B33"/>
    <w:rsid w:val="006B2A62"/>
    <w:rsid w:val="006B3992"/>
    <w:rsid w:val="006D682A"/>
    <w:rsid w:val="006D7B69"/>
    <w:rsid w:val="00706DEC"/>
    <w:rsid w:val="00765769"/>
    <w:rsid w:val="0076786F"/>
    <w:rsid w:val="00795BB7"/>
    <w:rsid w:val="007A0C9D"/>
    <w:rsid w:val="0084181C"/>
    <w:rsid w:val="008430A4"/>
    <w:rsid w:val="00856ECE"/>
    <w:rsid w:val="00870641"/>
    <w:rsid w:val="008727EE"/>
    <w:rsid w:val="008B017D"/>
    <w:rsid w:val="008D6469"/>
    <w:rsid w:val="00921293"/>
    <w:rsid w:val="009319CB"/>
    <w:rsid w:val="00931EF0"/>
    <w:rsid w:val="00951AA5"/>
    <w:rsid w:val="009B59EE"/>
    <w:rsid w:val="009C0835"/>
    <w:rsid w:val="009D1E27"/>
    <w:rsid w:val="009E50FC"/>
    <w:rsid w:val="00A054F3"/>
    <w:rsid w:val="00A308CA"/>
    <w:rsid w:val="00A36ED4"/>
    <w:rsid w:val="00A8478D"/>
    <w:rsid w:val="00A92D6A"/>
    <w:rsid w:val="00AC4172"/>
    <w:rsid w:val="00AD0B4E"/>
    <w:rsid w:val="00AE3CEF"/>
    <w:rsid w:val="00B3667A"/>
    <w:rsid w:val="00B41425"/>
    <w:rsid w:val="00B7318B"/>
    <w:rsid w:val="00B963F4"/>
    <w:rsid w:val="00B96AC3"/>
    <w:rsid w:val="00BC08D7"/>
    <w:rsid w:val="00BE004B"/>
    <w:rsid w:val="00BF0308"/>
    <w:rsid w:val="00BF1B92"/>
    <w:rsid w:val="00C010A9"/>
    <w:rsid w:val="00C13854"/>
    <w:rsid w:val="00C145A9"/>
    <w:rsid w:val="00C46EFB"/>
    <w:rsid w:val="00C54B67"/>
    <w:rsid w:val="00C81381"/>
    <w:rsid w:val="00C822E1"/>
    <w:rsid w:val="00CA435F"/>
    <w:rsid w:val="00CC571C"/>
    <w:rsid w:val="00CF1DCB"/>
    <w:rsid w:val="00D6287A"/>
    <w:rsid w:val="00D723C0"/>
    <w:rsid w:val="00D97988"/>
    <w:rsid w:val="00DA1B9F"/>
    <w:rsid w:val="00DC682A"/>
    <w:rsid w:val="00DE6700"/>
    <w:rsid w:val="00DF09ED"/>
    <w:rsid w:val="00E05949"/>
    <w:rsid w:val="00E12C92"/>
    <w:rsid w:val="00E238BC"/>
    <w:rsid w:val="00E3095E"/>
    <w:rsid w:val="00E45B97"/>
    <w:rsid w:val="00E469B2"/>
    <w:rsid w:val="00E54ED8"/>
    <w:rsid w:val="00E8000C"/>
    <w:rsid w:val="00E87B97"/>
    <w:rsid w:val="00EA2A44"/>
    <w:rsid w:val="00EC764C"/>
    <w:rsid w:val="00EF2EDE"/>
    <w:rsid w:val="00F269AB"/>
    <w:rsid w:val="00F45929"/>
    <w:rsid w:val="00F84E20"/>
    <w:rsid w:val="00F865F1"/>
    <w:rsid w:val="00F9481C"/>
    <w:rsid w:val="00FA46CB"/>
    <w:rsid w:val="00FA59A3"/>
    <w:rsid w:val="00FD5231"/>
    <w:rsid w:val="00FE7B81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57399"/>
  <w15:docId w15:val="{0D480B1D-3B2E-44BB-931A-58F922A0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1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2C92"/>
    <w:pPr>
      <w:spacing w:after="0" w:line="240" w:lineRule="auto"/>
      <w:jc w:val="center"/>
    </w:pPr>
    <w:rPr>
      <w:rFonts w:ascii="Univers (W1)" w:eastAsia="Times New Roman" w:hAnsi="Univers (W1)" w:cs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12C92"/>
    <w:rPr>
      <w:rFonts w:ascii="Univers (W1)" w:eastAsia="Times New Roman" w:hAnsi="Univers (W1)" w:cs="Times New Roman"/>
      <w:b/>
      <w:sz w:val="28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E12C92"/>
    <w:pPr>
      <w:spacing w:after="0" w:line="240" w:lineRule="auto"/>
      <w:ind w:left="720"/>
      <w:contextualSpacing/>
    </w:pPr>
    <w:rPr>
      <w:rFonts w:ascii="Univers (W1)" w:eastAsia="Times New Roman" w:hAnsi="Univers (W1)" w:cs="Times New Roman"/>
      <w:sz w:val="24"/>
      <w:szCs w:val="20"/>
      <w:lang w:eastAsia="en-US"/>
    </w:rPr>
  </w:style>
  <w:style w:type="paragraph" w:styleId="Nagwek">
    <w:name w:val="header"/>
    <w:basedOn w:val="Normalny"/>
    <w:link w:val="NagwekZnak"/>
    <w:rsid w:val="00BE004B"/>
    <w:pPr>
      <w:tabs>
        <w:tab w:val="center" w:pos="4320"/>
        <w:tab w:val="right" w:pos="8640"/>
      </w:tabs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004B"/>
    <w:rPr>
      <w:rFonts w:ascii="Univers (W1)" w:eastAsia="Times New Roman" w:hAnsi="Univers (W1)" w:cs="Times New Roman"/>
      <w:sz w:val="24"/>
      <w:szCs w:val="20"/>
      <w:lang w:val="pl-PL" w:eastAsia="en-US"/>
    </w:rPr>
  </w:style>
  <w:style w:type="paragraph" w:styleId="Stopka">
    <w:name w:val="footer"/>
    <w:basedOn w:val="Normalny"/>
    <w:link w:val="StopkaZnak"/>
    <w:unhideWhenUsed/>
    <w:rsid w:val="0047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196"/>
  </w:style>
  <w:style w:type="paragraph" w:styleId="Tekstpodstawowy">
    <w:name w:val="Body Text"/>
    <w:basedOn w:val="Normalny"/>
    <w:link w:val="TekstpodstawowyZnak"/>
    <w:semiHidden/>
    <w:rsid w:val="00EF2EDE"/>
    <w:pPr>
      <w:spacing w:after="120" w:line="240" w:lineRule="auto"/>
    </w:pPr>
    <w:rPr>
      <w:rFonts w:ascii="Univers (W1)" w:eastAsia="Times New Roman" w:hAnsi="Univers (W1)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2EDE"/>
    <w:rPr>
      <w:rFonts w:ascii="Univers (W1)" w:eastAsia="Times New Roman" w:hAnsi="Univers (W1)" w:cs="Times New Roman"/>
      <w:sz w:val="24"/>
      <w:szCs w:val="20"/>
      <w:lang w:val="pl-PL" w:eastAsia="en-US"/>
    </w:rPr>
  </w:style>
  <w:style w:type="paragraph" w:styleId="Listapunktowana">
    <w:name w:val="List Bullet"/>
    <w:basedOn w:val="Normalny"/>
    <w:autoRedefine/>
    <w:semiHidden/>
    <w:rsid w:val="003B5E48"/>
    <w:pPr>
      <w:numPr>
        <w:numId w:val="34"/>
      </w:num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n-US"/>
    </w:rPr>
  </w:style>
  <w:style w:type="paragraph" w:styleId="Tekstkomentarza">
    <w:name w:val="annotation text"/>
    <w:basedOn w:val="Normalny"/>
    <w:link w:val="TekstkomentarzaZnak"/>
    <w:semiHidden/>
    <w:rsid w:val="00C010A9"/>
    <w:pPr>
      <w:spacing w:after="0" w:line="240" w:lineRule="auto"/>
    </w:pPr>
    <w:rPr>
      <w:rFonts w:ascii="Univers (W1)" w:eastAsia="Times New Roman" w:hAnsi="Univers (W1)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10A9"/>
    <w:rPr>
      <w:rFonts w:ascii="Univers (W1)" w:eastAsia="Times New Roman" w:hAnsi="Univers (W1)" w:cs="Times New Roman"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C46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7503E800D24885D7DAD9A0FCE444" ma:contentTypeVersion="2" ma:contentTypeDescription="Create a new document." ma:contentTypeScope="" ma:versionID="904bc192bc10777190f6d915237d1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C940-3597-425A-A5D6-C512974E4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DD848-A0DC-4731-B736-DB953DF32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F0109-1602-4960-89C4-BF4A35608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7D646-486E-4A27-A2A2-E3C2F793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932</Words>
  <Characters>5595</Characters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2015-11-30T01:27:00Z</cp:lastPrinted>
  <dcterms:created xsi:type="dcterms:W3CDTF">2023-05-19T13:20:00Z</dcterms:created>
  <dcterms:modified xsi:type="dcterms:W3CDTF">2023-05-23T08:04:00Z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0x010100042F7503E800D24885D7DAD9A0FCE444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US4LYL3@soe.sgnet.gov.sg</vt:lpwstr>
  </property>
  <property fmtid="{D5CDD505-2E9C-101B-9397-08002B2CF9AE}" pid="6" name="MSIP_Label_3f9331f7-95a2-472a-92bc-d73219eb516b_SetDate">
    <vt:lpwstr>2021-06-14T05:41:03.9224943Z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295bfab9-9599-4b9d-8df2-2e31bda07adc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US4LYL3@soe.sgnet.gov.sg</vt:lpwstr>
  </property>
  <property fmtid="{D5CDD505-2E9C-101B-9397-08002B2CF9AE}" pid="14" name="MSIP_Label_4f288355-fb4c-44cd-b9ca-40cfc2aee5f8_SetDate">
    <vt:lpwstr>2021-06-14T05:41:03.9224943Z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295bfab9-9599-4b9d-8df2-2e31bda07adc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