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BC2F" w14:textId="4171C7DF" w:rsidR="00E9249A" w:rsidRPr="00A42739" w:rsidRDefault="00461376" w:rsidP="00461376">
      <w:pPr>
        <w:jc w:val="center"/>
        <w:rPr>
          <w:b/>
          <w:bCs/>
          <w:u w:val="single"/>
        </w:rPr>
      </w:pPr>
      <w:r w:rsidRPr="00A42739">
        <w:rPr>
          <w:b/>
          <w:bCs/>
          <w:u w:val="single"/>
        </w:rPr>
        <w:t xml:space="preserve">Wymogi indonezyjskie </w:t>
      </w:r>
      <w:r w:rsidR="000622F6" w:rsidRPr="00A42739">
        <w:rPr>
          <w:b/>
          <w:bCs/>
          <w:u w:val="single"/>
        </w:rPr>
        <w:t xml:space="preserve">niezbędne do spełnienia </w:t>
      </w:r>
      <w:r w:rsidRPr="00A42739">
        <w:rPr>
          <w:b/>
          <w:bCs/>
          <w:u w:val="single"/>
        </w:rPr>
        <w:t>przy eksporcie materiałów paszowych</w:t>
      </w:r>
      <w:r w:rsidR="000622F6" w:rsidRPr="00A42739">
        <w:rPr>
          <w:b/>
          <w:bCs/>
          <w:u w:val="single"/>
        </w:rPr>
        <w:t xml:space="preserve"> </w:t>
      </w:r>
      <w:r w:rsidR="00D2489D" w:rsidRPr="00A42739">
        <w:rPr>
          <w:b/>
          <w:bCs/>
          <w:u w:val="single"/>
        </w:rPr>
        <w:t xml:space="preserve">pochodzenia zwierzęcego </w:t>
      </w:r>
      <w:r w:rsidR="000622F6" w:rsidRPr="00A42739">
        <w:rPr>
          <w:b/>
          <w:bCs/>
          <w:u w:val="single"/>
        </w:rPr>
        <w:t>z Polski do Indonezji</w:t>
      </w:r>
      <w:r w:rsidRPr="00A42739">
        <w:rPr>
          <w:b/>
          <w:bCs/>
          <w:u w:val="single"/>
        </w:rPr>
        <w:t>:</w:t>
      </w:r>
      <w:r w:rsidR="00C536AE" w:rsidRPr="00A42739">
        <w:rPr>
          <w:b/>
          <w:bCs/>
          <w:u w:val="single"/>
        </w:rPr>
        <w:t xml:space="preserve"> (</w:t>
      </w:r>
      <w:r w:rsidR="004110E6" w:rsidRPr="00A42739">
        <w:rPr>
          <w:b/>
          <w:bCs/>
          <w:u w:val="single"/>
        </w:rPr>
        <w:t>czerwiec 2026)</w:t>
      </w:r>
    </w:p>
    <w:p w14:paraId="5B5ECBA2" w14:textId="77777777" w:rsidR="00D2489D" w:rsidRDefault="00D2489D" w:rsidP="00461376"/>
    <w:p w14:paraId="35A16E44" w14:textId="15EB351A" w:rsidR="00E85E23" w:rsidRPr="00E85E23" w:rsidRDefault="00D2489D" w:rsidP="00D2489D">
      <w:pPr>
        <w:jc w:val="both"/>
      </w:pPr>
      <w:r>
        <w:t>Z</w:t>
      </w:r>
      <w:r w:rsidR="00E85E23" w:rsidRPr="00E85E23">
        <w:t xml:space="preserve">atwierdzone zakłady upoważnione do eksportu materiałów paszowych pochodzenia zwierzęcego do Indonezji </w:t>
      </w:r>
      <w:r>
        <w:t xml:space="preserve">powinny </w:t>
      </w:r>
      <w:r w:rsidR="00E85E23" w:rsidRPr="00E85E23">
        <w:t>spełnia</w:t>
      </w:r>
      <w:r>
        <w:t>ć</w:t>
      </w:r>
      <w:r w:rsidR="00E85E23" w:rsidRPr="00E85E23">
        <w:t xml:space="preserve"> wszystkie obowiązujące wymogi, w tym między innymi:</w:t>
      </w:r>
    </w:p>
    <w:p w14:paraId="3A47E24A" w14:textId="77777777" w:rsidR="00E85E23" w:rsidRDefault="00E85E23" w:rsidP="00461376">
      <w:pPr>
        <w:rPr>
          <w:u w:val="single"/>
        </w:rPr>
      </w:pPr>
    </w:p>
    <w:p w14:paraId="075220CB" w14:textId="0D1002CB" w:rsidR="00461376" w:rsidRPr="00461376" w:rsidRDefault="00461376" w:rsidP="00461376">
      <w:r w:rsidRPr="00461376">
        <w:t xml:space="preserve">1. Minister of </w:t>
      </w:r>
      <w:proofErr w:type="spellStart"/>
      <w:r w:rsidRPr="00461376">
        <w:t>Agriculture</w:t>
      </w:r>
      <w:proofErr w:type="spellEnd"/>
      <w:r w:rsidRPr="00461376">
        <w:t xml:space="preserve"> </w:t>
      </w:r>
      <w:proofErr w:type="spellStart"/>
      <w:r w:rsidRPr="00461376">
        <w:t>Regulation</w:t>
      </w:r>
      <w:proofErr w:type="spellEnd"/>
      <w:r w:rsidRPr="00461376">
        <w:t xml:space="preserve"> of the Republic of </w:t>
      </w:r>
      <w:proofErr w:type="spellStart"/>
      <w:r w:rsidRPr="00461376">
        <w:t>Indonesia</w:t>
      </w:r>
      <w:proofErr w:type="spellEnd"/>
      <w:r w:rsidRPr="00461376">
        <w:t xml:space="preserve"> </w:t>
      </w:r>
      <w:proofErr w:type="spellStart"/>
      <w:r w:rsidRPr="00461376">
        <w:t>Number</w:t>
      </w:r>
      <w:proofErr w:type="spellEnd"/>
      <w:r w:rsidRPr="00461376">
        <w:t xml:space="preserve"> 13 of 2019 </w:t>
      </w:r>
      <w:proofErr w:type="spellStart"/>
      <w:r w:rsidRPr="00461376">
        <w:t>concerning</w:t>
      </w:r>
      <w:proofErr w:type="spellEnd"/>
      <w:r w:rsidRPr="00461376">
        <w:t xml:space="preserve"> the </w:t>
      </w:r>
      <w:proofErr w:type="spellStart"/>
      <w:r w:rsidRPr="00461376">
        <w:t>Importation</w:t>
      </w:r>
      <w:proofErr w:type="spellEnd"/>
      <w:r w:rsidRPr="00461376">
        <w:t xml:space="preserve"> and </w:t>
      </w:r>
      <w:proofErr w:type="spellStart"/>
      <w:r w:rsidRPr="00461376">
        <w:t>Exportation</w:t>
      </w:r>
      <w:proofErr w:type="spellEnd"/>
      <w:r w:rsidRPr="00461376">
        <w:t xml:space="preserve"> of </w:t>
      </w:r>
      <w:proofErr w:type="spellStart"/>
      <w:r w:rsidRPr="00461376">
        <w:t>Animal-Origin</w:t>
      </w:r>
      <w:proofErr w:type="spellEnd"/>
      <w:r w:rsidRPr="00461376">
        <w:t xml:space="preserve"> </w:t>
      </w:r>
      <w:proofErr w:type="spellStart"/>
      <w:r w:rsidRPr="00461376">
        <w:t>Feed</w:t>
      </w:r>
      <w:proofErr w:type="spellEnd"/>
      <w:r w:rsidRPr="00461376">
        <w:t xml:space="preserve"> Materials to and from the </w:t>
      </w:r>
      <w:proofErr w:type="spellStart"/>
      <w:r w:rsidRPr="00461376">
        <w:t>Territory</w:t>
      </w:r>
      <w:proofErr w:type="spellEnd"/>
      <w:r w:rsidRPr="00461376">
        <w:t xml:space="preserve"> of the Republic of </w:t>
      </w:r>
      <w:proofErr w:type="spellStart"/>
      <w:r w:rsidRPr="00461376">
        <w:t>Indonesia</w:t>
      </w:r>
      <w:proofErr w:type="spellEnd"/>
      <w:r w:rsidRPr="00461376">
        <w:t>;</w:t>
      </w:r>
    </w:p>
    <w:p w14:paraId="74C0AFA2" w14:textId="77777777" w:rsidR="00461376" w:rsidRPr="00461376" w:rsidRDefault="00461376" w:rsidP="00461376">
      <w:r w:rsidRPr="00461376">
        <w:t xml:space="preserve">2. Minister of </w:t>
      </w:r>
      <w:proofErr w:type="spellStart"/>
      <w:r w:rsidRPr="00461376">
        <w:t>Agriculture</w:t>
      </w:r>
      <w:proofErr w:type="spellEnd"/>
      <w:r w:rsidRPr="00461376">
        <w:t xml:space="preserve"> </w:t>
      </w:r>
      <w:proofErr w:type="spellStart"/>
      <w:r w:rsidRPr="00461376">
        <w:t>Regulation</w:t>
      </w:r>
      <w:proofErr w:type="spellEnd"/>
      <w:r w:rsidRPr="00461376">
        <w:t xml:space="preserve"> of the Republic of </w:t>
      </w:r>
      <w:proofErr w:type="spellStart"/>
      <w:r w:rsidRPr="00461376">
        <w:t>Indonesia</w:t>
      </w:r>
      <w:proofErr w:type="spellEnd"/>
      <w:r w:rsidRPr="00461376">
        <w:t xml:space="preserve"> </w:t>
      </w:r>
      <w:proofErr w:type="spellStart"/>
      <w:r w:rsidRPr="00461376">
        <w:t>Number</w:t>
      </w:r>
      <w:proofErr w:type="spellEnd"/>
      <w:r w:rsidRPr="00461376">
        <w:t xml:space="preserve"> 15 of 2021 </w:t>
      </w:r>
      <w:proofErr w:type="spellStart"/>
      <w:r w:rsidRPr="00461376">
        <w:t>concerning</w:t>
      </w:r>
      <w:proofErr w:type="spellEnd"/>
      <w:r w:rsidRPr="00461376">
        <w:t xml:space="preserve"> Business Activity </w:t>
      </w:r>
      <w:proofErr w:type="spellStart"/>
      <w:r w:rsidRPr="00461376">
        <w:t>Standards</w:t>
      </w:r>
      <w:proofErr w:type="spellEnd"/>
      <w:r w:rsidRPr="00461376">
        <w:t xml:space="preserve"> and Product </w:t>
      </w:r>
      <w:proofErr w:type="spellStart"/>
      <w:r w:rsidRPr="00461376">
        <w:t>Standards</w:t>
      </w:r>
      <w:proofErr w:type="spellEnd"/>
      <w:r w:rsidRPr="00461376">
        <w:t xml:space="preserve"> </w:t>
      </w:r>
      <w:proofErr w:type="spellStart"/>
      <w:r w:rsidRPr="00461376">
        <w:t>under</w:t>
      </w:r>
      <w:proofErr w:type="spellEnd"/>
      <w:r w:rsidRPr="00461376">
        <w:t xml:space="preserve"> the </w:t>
      </w:r>
      <w:proofErr w:type="spellStart"/>
      <w:r w:rsidRPr="00461376">
        <w:t>Risk-Based</w:t>
      </w:r>
      <w:proofErr w:type="spellEnd"/>
      <w:r w:rsidRPr="00461376">
        <w:t xml:space="preserve"> </w:t>
      </w:r>
      <w:proofErr w:type="spellStart"/>
      <w:r w:rsidRPr="00461376">
        <w:t>Licensing</w:t>
      </w:r>
      <w:proofErr w:type="spellEnd"/>
      <w:r w:rsidRPr="00461376">
        <w:t xml:space="preserve"> Framework in the </w:t>
      </w:r>
      <w:proofErr w:type="spellStart"/>
      <w:r w:rsidRPr="00461376">
        <w:t>Agricultural</w:t>
      </w:r>
      <w:proofErr w:type="spellEnd"/>
      <w:r w:rsidRPr="00461376">
        <w:t xml:space="preserve"> </w:t>
      </w:r>
      <w:proofErr w:type="spellStart"/>
      <w:r w:rsidRPr="00461376">
        <w:t>Sector</w:t>
      </w:r>
      <w:proofErr w:type="spellEnd"/>
      <w:r w:rsidRPr="00461376">
        <w:t>;</w:t>
      </w:r>
    </w:p>
    <w:p w14:paraId="1F1EDA48" w14:textId="77777777" w:rsidR="00461376" w:rsidRPr="00461376" w:rsidRDefault="00461376" w:rsidP="00461376">
      <w:r w:rsidRPr="00461376">
        <w:t xml:space="preserve">3. The </w:t>
      </w:r>
      <w:proofErr w:type="spellStart"/>
      <w:r w:rsidRPr="00461376">
        <w:t>mutually</w:t>
      </w:r>
      <w:proofErr w:type="spellEnd"/>
      <w:r w:rsidRPr="00461376">
        <w:t xml:space="preserve"> </w:t>
      </w:r>
      <w:proofErr w:type="spellStart"/>
      <w:r w:rsidRPr="00461376">
        <w:t>agreed</w:t>
      </w:r>
      <w:proofErr w:type="spellEnd"/>
      <w:r w:rsidRPr="00461376">
        <w:t xml:space="preserve"> </w:t>
      </w:r>
      <w:proofErr w:type="spellStart"/>
      <w:r w:rsidRPr="00461376">
        <w:t>Health</w:t>
      </w:r>
      <w:proofErr w:type="spellEnd"/>
      <w:r w:rsidRPr="00461376">
        <w:t xml:space="preserve"> </w:t>
      </w:r>
      <w:proofErr w:type="spellStart"/>
      <w:r w:rsidRPr="00461376">
        <w:t>Requirements</w:t>
      </w:r>
      <w:proofErr w:type="spellEnd"/>
      <w:r w:rsidRPr="00461376">
        <w:t xml:space="preserve"> and/</w:t>
      </w:r>
      <w:proofErr w:type="spellStart"/>
      <w:r w:rsidRPr="00461376">
        <w:t>or</w:t>
      </w:r>
      <w:proofErr w:type="spellEnd"/>
      <w:r w:rsidRPr="00461376">
        <w:t xml:space="preserve"> </w:t>
      </w:r>
      <w:proofErr w:type="spellStart"/>
      <w:r w:rsidRPr="00461376">
        <w:t>Health</w:t>
      </w:r>
      <w:proofErr w:type="spellEnd"/>
      <w:r w:rsidRPr="00461376">
        <w:t xml:space="preserve"> </w:t>
      </w:r>
      <w:proofErr w:type="spellStart"/>
      <w:r w:rsidRPr="00461376">
        <w:t>Protocols</w:t>
      </w:r>
      <w:proofErr w:type="spellEnd"/>
      <w:r w:rsidRPr="00461376">
        <w:t xml:space="preserve"> </w:t>
      </w:r>
      <w:proofErr w:type="spellStart"/>
      <w:r w:rsidRPr="00461376">
        <w:t>established</w:t>
      </w:r>
      <w:proofErr w:type="spellEnd"/>
      <w:r w:rsidRPr="00461376">
        <w:t xml:space="preserve"> </w:t>
      </w:r>
      <w:proofErr w:type="spellStart"/>
      <w:r w:rsidRPr="00461376">
        <w:t>between</w:t>
      </w:r>
      <w:proofErr w:type="spellEnd"/>
      <w:r w:rsidRPr="00461376">
        <w:t xml:space="preserve"> the </w:t>
      </w:r>
      <w:proofErr w:type="spellStart"/>
      <w:r w:rsidRPr="00461376">
        <w:t>Competent</w:t>
      </w:r>
      <w:proofErr w:type="spellEnd"/>
      <w:r w:rsidRPr="00461376">
        <w:t xml:space="preserve"> </w:t>
      </w:r>
      <w:proofErr w:type="spellStart"/>
      <w:r w:rsidRPr="00461376">
        <w:t>Authorities</w:t>
      </w:r>
      <w:proofErr w:type="spellEnd"/>
      <w:r w:rsidRPr="00461376">
        <w:t>; and</w:t>
      </w:r>
    </w:p>
    <w:p w14:paraId="2B767467" w14:textId="7DA8BC84" w:rsidR="00461376" w:rsidRDefault="00461376" w:rsidP="00461376">
      <w:r w:rsidRPr="00461376">
        <w:t xml:space="preserve">4. </w:t>
      </w:r>
      <w:proofErr w:type="spellStart"/>
      <w:r w:rsidRPr="00461376">
        <w:t>Other</w:t>
      </w:r>
      <w:proofErr w:type="spellEnd"/>
      <w:r w:rsidRPr="00461376">
        <w:t xml:space="preserve"> </w:t>
      </w:r>
      <w:proofErr w:type="spellStart"/>
      <w:r w:rsidRPr="00461376">
        <w:t>relevant</w:t>
      </w:r>
      <w:proofErr w:type="spellEnd"/>
      <w:r w:rsidRPr="00461376">
        <w:t xml:space="preserve"> </w:t>
      </w:r>
      <w:proofErr w:type="spellStart"/>
      <w:r w:rsidRPr="00461376">
        <w:t>requirements</w:t>
      </w:r>
      <w:proofErr w:type="spellEnd"/>
      <w:r w:rsidRPr="00461376">
        <w:t xml:space="preserve"> </w:t>
      </w:r>
      <w:proofErr w:type="spellStart"/>
      <w:r w:rsidRPr="00461376">
        <w:t>related</w:t>
      </w:r>
      <w:proofErr w:type="spellEnd"/>
      <w:r w:rsidRPr="00461376">
        <w:t xml:space="preserve"> to </w:t>
      </w:r>
      <w:proofErr w:type="spellStart"/>
      <w:r w:rsidRPr="00461376">
        <w:t>animal</w:t>
      </w:r>
      <w:proofErr w:type="spellEnd"/>
      <w:r w:rsidRPr="00461376">
        <w:t xml:space="preserve"> </w:t>
      </w:r>
      <w:proofErr w:type="spellStart"/>
      <w:r w:rsidRPr="00461376">
        <w:t>health</w:t>
      </w:r>
      <w:proofErr w:type="spellEnd"/>
      <w:r w:rsidRPr="00461376">
        <w:t xml:space="preserve">, </w:t>
      </w:r>
      <w:proofErr w:type="spellStart"/>
      <w:r w:rsidRPr="00461376">
        <w:t>biosecurity</w:t>
      </w:r>
      <w:proofErr w:type="spellEnd"/>
      <w:r w:rsidRPr="00461376">
        <w:t xml:space="preserve">, </w:t>
      </w:r>
      <w:proofErr w:type="spellStart"/>
      <w:r w:rsidRPr="00461376">
        <w:t>traceability</w:t>
      </w:r>
      <w:proofErr w:type="spellEnd"/>
      <w:r w:rsidRPr="00461376">
        <w:t xml:space="preserve">, </w:t>
      </w:r>
      <w:proofErr w:type="spellStart"/>
      <w:r w:rsidRPr="00461376">
        <w:t>product</w:t>
      </w:r>
      <w:proofErr w:type="spellEnd"/>
      <w:r w:rsidRPr="00461376">
        <w:t xml:space="preserve"> </w:t>
      </w:r>
      <w:proofErr w:type="spellStart"/>
      <w:r w:rsidRPr="00461376">
        <w:t>integrity</w:t>
      </w:r>
      <w:proofErr w:type="spellEnd"/>
      <w:r w:rsidRPr="00461376">
        <w:t xml:space="preserve">, and </w:t>
      </w:r>
      <w:proofErr w:type="spellStart"/>
      <w:r w:rsidRPr="00461376">
        <w:t>quality</w:t>
      </w:r>
      <w:proofErr w:type="spellEnd"/>
      <w:r w:rsidRPr="00461376">
        <w:t xml:space="preserve"> </w:t>
      </w:r>
      <w:proofErr w:type="spellStart"/>
      <w:r w:rsidRPr="00461376">
        <w:t>assurance</w:t>
      </w:r>
      <w:proofErr w:type="spellEnd"/>
      <w:r w:rsidRPr="00461376">
        <w:t>.</w:t>
      </w:r>
    </w:p>
    <w:p w14:paraId="07475437" w14:textId="77777777" w:rsidR="006F1D5B" w:rsidRDefault="006F1D5B" w:rsidP="00461376"/>
    <w:p w14:paraId="182BEAB3" w14:textId="06CDD9E2" w:rsidR="006F1D5B" w:rsidRPr="006F1D5B" w:rsidRDefault="006F1D5B" w:rsidP="00461376">
      <w:pPr>
        <w:rPr>
          <w:u w:val="single"/>
        </w:rPr>
      </w:pPr>
      <w:r w:rsidRPr="006F1D5B">
        <w:rPr>
          <w:u w:val="single"/>
        </w:rPr>
        <w:t>Tłumaczenie robocze:</w:t>
      </w:r>
    </w:p>
    <w:p w14:paraId="4794C014" w14:textId="77777777" w:rsidR="00AA61B6" w:rsidRDefault="00AA61B6" w:rsidP="00461376"/>
    <w:p w14:paraId="29FA2752" w14:textId="77777777" w:rsidR="00AA61B6" w:rsidRDefault="00AA61B6" w:rsidP="00AA61B6">
      <w:r>
        <w:t>1. Rozporządzenie Ministra Rolnictwa Republiki Indonezji nr 13 z 2019 r. w sprawie importu i eksportu materiałów paszowych pochodzenia zwierzęcego na i z terytorium Republiki Indonezji;</w:t>
      </w:r>
    </w:p>
    <w:p w14:paraId="7CC3335A" w14:textId="77777777" w:rsidR="00AA61B6" w:rsidRDefault="00AA61B6" w:rsidP="00AA61B6">
      <w:r>
        <w:t>2. Rozporządzenie Ministra Rolnictwa Republiki Indonezji nr 15 z 2021 r. w sprawie norm działalności gospodarczej i norm produktów w ramach ram licencjonowania opartego na ryzyku w sektorze rolnym;</w:t>
      </w:r>
    </w:p>
    <w:p w14:paraId="6795F73C" w14:textId="77777777" w:rsidR="00AA61B6" w:rsidRDefault="00AA61B6" w:rsidP="00AA61B6">
      <w:r>
        <w:t>3. Wzajemnie uzgodnione wymogi zdrowotne i/lub protokoły zdrowotne ustanowione przez właściwe organy; oraz</w:t>
      </w:r>
    </w:p>
    <w:p w14:paraId="0E0C8412" w14:textId="7F3A963B" w:rsidR="00AA61B6" w:rsidRPr="00461376" w:rsidRDefault="00AA61B6" w:rsidP="00AA61B6">
      <w:r>
        <w:t>4. Inne istotne wymogi dotyczące zdrowia zwierząt, bezpieczeństwa biologicznego, identyfikowalności, integralności produktu i zapewnienia jakości.</w:t>
      </w:r>
    </w:p>
    <w:sectPr w:rsidR="00AA61B6" w:rsidRPr="0046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92"/>
    <w:rsid w:val="000622F6"/>
    <w:rsid w:val="002071FC"/>
    <w:rsid w:val="004110E6"/>
    <w:rsid w:val="00461376"/>
    <w:rsid w:val="00537DDD"/>
    <w:rsid w:val="006F1D5B"/>
    <w:rsid w:val="00A42739"/>
    <w:rsid w:val="00AA61B6"/>
    <w:rsid w:val="00B47B0C"/>
    <w:rsid w:val="00BF3592"/>
    <w:rsid w:val="00C536AE"/>
    <w:rsid w:val="00D20470"/>
    <w:rsid w:val="00D2489D"/>
    <w:rsid w:val="00E85E23"/>
    <w:rsid w:val="00E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5DF9"/>
  <w15:chartTrackingRefBased/>
  <w15:docId w15:val="{38D7A422-68AF-4039-8FDA-27EAE506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3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3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Wacławek-Żułma</dc:creator>
  <cp:keywords/>
  <dc:description/>
  <cp:lastModifiedBy>Joanna Wacławek-Żułma</cp:lastModifiedBy>
  <cp:revision>13</cp:revision>
  <dcterms:created xsi:type="dcterms:W3CDTF">2026-06-24T07:58:00Z</dcterms:created>
  <dcterms:modified xsi:type="dcterms:W3CDTF">2026-06-24T08:47:00Z</dcterms:modified>
</cp:coreProperties>
</file>